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B3B" w:rsidRDefault="00881B3B">
      <w:pPr>
        <w:pStyle w:val="4"/>
        <w:outlineLvl w:val="3"/>
        <w:rPr>
          <w:b w:val="0"/>
        </w:rPr>
      </w:pPr>
      <w:r>
        <w:t xml:space="preserve"> </w:t>
      </w:r>
      <w:r>
        <w:tab/>
      </w:r>
    </w:p>
    <w:p w:rsidR="00881B3B" w:rsidRDefault="00881B3B">
      <w:pPr>
        <w:ind w:left="426"/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               </w:t>
      </w:r>
    </w:p>
    <w:p w:rsidR="00881B3B" w:rsidRPr="00A81D52" w:rsidRDefault="00881B3B">
      <w:pPr>
        <w:ind w:left="426"/>
      </w:pPr>
      <w:r>
        <w:t xml:space="preserve">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:rsidR="00881B3B" w:rsidRPr="00A81D52" w:rsidRDefault="00881B3B">
      <w:pPr>
        <w:spacing w:line="480" w:lineRule="auto"/>
        <w:rPr>
          <w:b/>
        </w:rPr>
      </w:pPr>
    </w:p>
    <w:p w:rsidR="00881B3B" w:rsidRPr="001733DB" w:rsidRDefault="00881B3B">
      <w:pPr>
        <w:spacing w:line="480" w:lineRule="auto"/>
        <w:jc w:val="center"/>
        <w:rPr>
          <w:b/>
          <w:sz w:val="32"/>
        </w:rPr>
      </w:pPr>
    </w:p>
    <w:p w:rsidR="0064192C" w:rsidRDefault="00C02703" w:rsidP="00572757">
      <w:pPr>
        <w:jc w:val="center"/>
        <w:rPr>
          <w:b/>
          <w:sz w:val="40"/>
          <w:szCs w:val="40"/>
        </w:rPr>
      </w:pPr>
      <w:r w:rsidRPr="00572757">
        <w:rPr>
          <w:b/>
          <w:sz w:val="40"/>
          <w:szCs w:val="40"/>
        </w:rPr>
        <w:t>Витрин</w:t>
      </w:r>
      <w:r w:rsidR="0064192C" w:rsidRPr="00572757">
        <w:rPr>
          <w:b/>
          <w:sz w:val="40"/>
          <w:szCs w:val="40"/>
        </w:rPr>
        <w:t>а</w:t>
      </w:r>
      <w:r w:rsidRPr="00572757">
        <w:rPr>
          <w:b/>
          <w:sz w:val="40"/>
          <w:szCs w:val="40"/>
        </w:rPr>
        <w:t xml:space="preserve"> холодильн</w:t>
      </w:r>
      <w:r w:rsidR="0064192C" w:rsidRPr="00572757">
        <w:rPr>
          <w:b/>
          <w:sz w:val="40"/>
          <w:szCs w:val="40"/>
        </w:rPr>
        <w:t>ая</w:t>
      </w:r>
    </w:p>
    <w:p w:rsidR="00572757" w:rsidRPr="00572757" w:rsidRDefault="00572757" w:rsidP="00572757">
      <w:pPr>
        <w:jc w:val="center"/>
        <w:rPr>
          <w:b/>
          <w:sz w:val="40"/>
          <w:szCs w:val="40"/>
        </w:rPr>
      </w:pPr>
    </w:p>
    <w:p w:rsidR="00C02703" w:rsidRDefault="0064192C" w:rsidP="00572757">
      <w:pPr>
        <w:jc w:val="center"/>
        <w:rPr>
          <w:b/>
          <w:sz w:val="48"/>
          <w:szCs w:val="48"/>
        </w:rPr>
      </w:pPr>
      <w:r w:rsidRPr="00572757">
        <w:rPr>
          <w:b/>
          <w:sz w:val="48"/>
          <w:szCs w:val="48"/>
        </w:rPr>
        <w:t xml:space="preserve">ВХС-1,2 </w:t>
      </w:r>
      <w:r w:rsidR="00C02703" w:rsidRPr="00572757">
        <w:rPr>
          <w:b/>
          <w:sz w:val="48"/>
          <w:szCs w:val="48"/>
        </w:rPr>
        <w:t xml:space="preserve"> </w:t>
      </w:r>
      <w:r w:rsidR="003F5413" w:rsidRPr="00572757">
        <w:rPr>
          <w:b/>
          <w:sz w:val="48"/>
          <w:szCs w:val="48"/>
        </w:rPr>
        <w:t>А</w:t>
      </w:r>
      <w:r w:rsidRPr="00572757">
        <w:rPr>
          <w:b/>
          <w:sz w:val="48"/>
          <w:szCs w:val="48"/>
        </w:rPr>
        <w:t>рго</w:t>
      </w:r>
      <w:r w:rsidR="00C97DCA" w:rsidRPr="00572757">
        <w:rPr>
          <w:b/>
          <w:sz w:val="48"/>
          <w:szCs w:val="48"/>
        </w:rPr>
        <w:t xml:space="preserve"> XL</w:t>
      </w:r>
      <w:r w:rsidR="00DF2623">
        <w:rPr>
          <w:b/>
          <w:sz w:val="48"/>
          <w:szCs w:val="48"/>
        </w:rPr>
        <w:t xml:space="preserve"> (Люкс)</w:t>
      </w:r>
    </w:p>
    <w:p w:rsidR="00572757" w:rsidRDefault="00572757" w:rsidP="00572757">
      <w:pPr>
        <w:jc w:val="center"/>
        <w:rPr>
          <w:b/>
          <w:sz w:val="48"/>
          <w:szCs w:val="48"/>
        </w:rPr>
      </w:pPr>
    </w:p>
    <w:p w:rsidR="00572757" w:rsidRPr="00572757" w:rsidRDefault="00572757" w:rsidP="00572757">
      <w:pPr>
        <w:jc w:val="center"/>
        <w:rPr>
          <w:b/>
          <w:sz w:val="48"/>
          <w:szCs w:val="48"/>
        </w:rPr>
      </w:pPr>
    </w:p>
    <w:p w:rsidR="00881B3B" w:rsidRPr="00572757" w:rsidRDefault="00881B3B" w:rsidP="00572757">
      <w:pPr>
        <w:jc w:val="center"/>
        <w:rPr>
          <w:b/>
          <w:sz w:val="40"/>
          <w:szCs w:val="40"/>
        </w:rPr>
      </w:pPr>
      <w:r w:rsidRPr="00572757">
        <w:rPr>
          <w:b/>
          <w:sz w:val="40"/>
          <w:szCs w:val="40"/>
        </w:rPr>
        <w:t>Паспорт</w:t>
      </w:r>
    </w:p>
    <w:p w:rsidR="00881B3B" w:rsidRDefault="00881B3B">
      <w:pPr>
        <w:spacing w:line="480" w:lineRule="auto"/>
        <w:jc w:val="center"/>
        <w:rPr>
          <w:b/>
          <w:sz w:val="32"/>
        </w:rPr>
      </w:pPr>
      <w:r>
        <w:rPr>
          <w:b/>
          <w:sz w:val="32"/>
        </w:rPr>
        <w:t xml:space="preserve"> </w:t>
      </w:r>
    </w:p>
    <w:p w:rsidR="00572757" w:rsidRDefault="00572757">
      <w:pPr>
        <w:spacing w:line="480" w:lineRule="auto"/>
        <w:jc w:val="center"/>
        <w:rPr>
          <w:b/>
          <w:sz w:val="32"/>
        </w:rPr>
      </w:pPr>
    </w:p>
    <w:p w:rsidR="00881B3B" w:rsidRDefault="00881B3B"/>
    <w:p w:rsidR="002835B7" w:rsidRDefault="00DC67E9">
      <w:pPr>
        <w:spacing w:line="48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962525" cy="3267075"/>
            <wp:effectExtent l="19050" t="0" r="9525" b="0"/>
            <wp:docPr id="1" name="Рисунок 1" descr="арго 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рго X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703" w:rsidRDefault="00C02703">
      <w:pPr>
        <w:spacing w:line="480" w:lineRule="auto"/>
        <w:jc w:val="center"/>
        <w:rPr>
          <w:b/>
          <w:lang w:val="en-US"/>
        </w:rPr>
      </w:pPr>
    </w:p>
    <w:p w:rsidR="00C02703" w:rsidRPr="00C02703" w:rsidRDefault="00C02703">
      <w:pPr>
        <w:spacing w:line="480" w:lineRule="auto"/>
        <w:jc w:val="center"/>
        <w:rPr>
          <w:b/>
          <w:lang w:val="en-US"/>
        </w:rPr>
      </w:pPr>
    </w:p>
    <w:p w:rsidR="00822198" w:rsidRDefault="00822198">
      <w:pPr>
        <w:spacing w:line="480" w:lineRule="auto"/>
        <w:jc w:val="center"/>
        <w:rPr>
          <w:b/>
        </w:rPr>
      </w:pPr>
    </w:p>
    <w:p w:rsidR="00E61C3B" w:rsidRDefault="00E61C3B">
      <w:pPr>
        <w:spacing w:line="480" w:lineRule="auto"/>
        <w:jc w:val="center"/>
        <w:rPr>
          <w:b/>
        </w:rPr>
      </w:pPr>
    </w:p>
    <w:p w:rsidR="00881B3B" w:rsidRDefault="00DC67E9">
      <w:pPr>
        <w:spacing w:line="480" w:lineRule="auto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3104515</wp:posOffset>
            </wp:positionH>
            <wp:positionV relativeFrom="paragraph">
              <wp:posOffset>-713740</wp:posOffset>
            </wp:positionV>
            <wp:extent cx="1057275" cy="790575"/>
            <wp:effectExtent l="19050" t="0" r="9525" b="0"/>
            <wp:wrapNone/>
            <wp:docPr id="3117" name="Рисунок 3117" descr="ТС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7" descr="ТС зна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2757" w:rsidRDefault="00572757" w:rsidP="00572757">
      <w:pPr>
        <w:pStyle w:val="a3"/>
        <w:ind w:left="426" w:firstLine="3114"/>
        <w:rPr>
          <w:sz w:val="24"/>
          <w:szCs w:val="24"/>
        </w:rPr>
      </w:pPr>
      <w:r>
        <w:t xml:space="preserve">                        </w:t>
      </w:r>
      <w:r w:rsidR="00881B3B">
        <w:br w:type="page"/>
      </w:r>
      <w:r>
        <w:lastRenderedPageBreak/>
        <w:t xml:space="preserve">                                                    </w:t>
      </w:r>
      <w:r>
        <w:rPr>
          <w:sz w:val="24"/>
          <w:szCs w:val="24"/>
        </w:rPr>
        <w:t>1. ОБЩИЕ СВЕДЕНИЯ ОБ ИЗДЕЛИИ</w:t>
      </w:r>
    </w:p>
    <w:p w:rsidR="00572757" w:rsidRDefault="00572757" w:rsidP="00572757">
      <w:pPr>
        <w:ind w:left="284" w:firstLine="3685"/>
        <w:rPr>
          <w:sz w:val="24"/>
          <w:szCs w:val="24"/>
        </w:rPr>
      </w:pPr>
      <w:r>
        <w:rPr>
          <w:sz w:val="24"/>
          <w:szCs w:val="24"/>
        </w:rPr>
        <w:tab/>
      </w:r>
    </w:p>
    <w:p w:rsidR="00572757" w:rsidRDefault="00572757" w:rsidP="00572757">
      <w:pPr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Витрина холодильная </w:t>
      </w:r>
      <w:r w:rsidRPr="00572757">
        <w:rPr>
          <w:b/>
          <w:sz w:val="24"/>
          <w:szCs w:val="24"/>
        </w:rPr>
        <w:t>ВХС-1,2</w:t>
      </w:r>
      <w:r>
        <w:rPr>
          <w:sz w:val="24"/>
          <w:szCs w:val="24"/>
        </w:rPr>
        <w:t xml:space="preserve"> </w:t>
      </w:r>
      <w:r w:rsidRPr="006F01D0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Арго XL</w:t>
      </w:r>
      <w:r w:rsidR="00DF2623">
        <w:rPr>
          <w:b/>
          <w:sz w:val="24"/>
          <w:szCs w:val="24"/>
        </w:rPr>
        <w:t xml:space="preserve"> (Люкс)</w:t>
      </w:r>
      <w:r w:rsidRPr="006F01D0">
        <w:rPr>
          <w:b/>
          <w:sz w:val="24"/>
          <w:szCs w:val="24"/>
        </w:rPr>
        <w:t>»</w:t>
      </w:r>
      <w:r>
        <w:rPr>
          <w:sz w:val="24"/>
          <w:szCs w:val="24"/>
        </w:rPr>
        <w:t>, в дальнейшем и</w:t>
      </w:r>
      <w:r w:rsidRPr="00C22E55">
        <w:rPr>
          <w:sz w:val="24"/>
          <w:szCs w:val="24"/>
        </w:rPr>
        <w:t>зделие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предназначена для кратковременного хранения, демонс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рации и продажи на предприятиях торговли и общественного питания предварительно охлаждённых до температуры охла</w:t>
      </w:r>
      <w:r>
        <w:rPr>
          <w:sz w:val="24"/>
          <w:szCs w:val="24"/>
        </w:rPr>
        <w:t>ж</w:t>
      </w:r>
      <w:r>
        <w:rPr>
          <w:sz w:val="24"/>
          <w:szCs w:val="24"/>
        </w:rPr>
        <w:t>даемого объема пищевых продуктов.</w:t>
      </w:r>
    </w:p>
    <w:p w:rsidR="00572757" w:rsidRDefault="00572757" w:rsidP="00572757">
      <w:pPr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 </w:t>
      </w:r>
      <w:r w:rsidRPr="001C1A75">
        <w:rPr>
          <w:sz w:val="24"/>
          <w:szCs w:val="24"/>
        </w:rPr>
        <w:t>Изделие</w:t>
      </w:r>
      <w:r w:rsidRPr="00BF3B0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предназначено для работы в помещениях при температуре окружающего воздуха от +12 до +25</w:t>
      </w:r>
      <w:r>
        <w:rPr>
          <w:sz w:val="24"/>
          <w:szCs w:val="24"/>
        </w:rPr>
        <w:sym w:font="Symbol" w:char="F0B0"/>
      </w:r>
      <w:r>
        <w:rPr>
          <w:sz w:val="24"/>
          <w:szCs w:val="24"/>
        </w:rPr>
        <w:t>С и относ</w:t>
      </w:r>
      <w:r>
        <w:rPr>
          <w:sz w:val="24"/>
          <w:szCs w:val="24"/>
        </w:rPr>
        <w:t>и</w:t>
      </w:r>
      <w:r>
        <w:rPr>
          <w:sz w:val="24"/>
          <w:szCs w:val="24"/>
        </w:rPr>
        <w:t>тельной влажности не более  60%.</w:t>
      </w:r>
    </w:p>
    <w:p w:rsidR="00572757" w:rsidRDefault="00572757" w:rsidP="00572757">
      <w:pPr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1.3. Монтаж, пуск, техническое обслуживание и ремонт  проводится только специализированными ремонтно-монтажными предприятиями, имеющими право на 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ведение данных работ. </w:t>
      </w:r>
    </w:p>
    <w:p w:rsidR="00572757" w:rsidRDefault="00572757" w:rsidP="00572757">
      <w:pPr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провед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ния монтажных и пуско-наладочных работ составляется «</w:t>
      </w:r>
      <w:r w:rsidRPr="00971939">
        <w:rPr>
          <w:sz w:val="24"/>
          <w:szCs w:val="24"/>
        </w:rPr>
        <w:t>Акт пуска  в эксплуатацию</w:t>
      </w:r>
      <w:r>
        <w:rPr>
          <w:sz w:val="24"/>
          <w:szCs w:val="24"/>
        </w:rPr>
        <w:t xml:space="preserve">» (образец акта - </w:t>
      </w:r>
      <w:r w:rsidR="005F0BAB">
        <w:rPr>
          <w:sz w:val="24"/>
          <w:szCs w:val="24"/>
        </w:rPr>
        <w:t>п</w:t>
      </w:r>
      <w:r w:rsidRPr="003A53AE">
        <w:rPr>
          <w:sz w:val="24"/>
          <w:szCs w:val="24"/>
        </w:rPr>
        <w:t>р</w:t>
      </w:r>
      <w:r w:rsidRPr="003A53AE">
        <w:rPr>
          <w:sz w:val="24"/>
          <w:szCs w:val="24"/>
        </w:rPr>
        <w:t>и</w:t>
      </w:r>
      <w:r w:rsidRPr="003A53AE">
        <w:rPr>
          <w:sz w:val="24"/>
          <w:szCs w:val="24"/>
        </w:rPr>
        <w:t>ложение 1</w:t>
      </w:r>
      <w:r>
        <w:rPr>
          <w:sz w:val="24"/>
          <w:szCs w:val="24"/>
        </w:rPr>
        <w:t xml:space="preserve">) в трёх экземплярах. </w:t>
      </w:r>
    </w:p>
    <w:p w:rsidR="00572757" w:rsidRDefault="00572757" w:rsidP="00572757">
      <w:pPr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Первый экземпляр акта остаётся у владельца, второй  экземпляр хранится у орг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низации, производившей пуско-наладочные работы, третий экземпляр необходимо напр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вить на завод-изготовитель для пост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новки изделия на гарантийный учёт. В противном случае предприятие-изготовитель не несёт ответственности по гаранти</w:t>
      </w:r>
      <w:r>
        <w:rPr>
          <w:sz w:val="24"/>
          <w:szCs w:val="24"/>
        </w:rPr>
        <w:t>й</w:t>
      </w:r>
      <w:r>
        <w:rPr>
          <w:sz w:val="24"/>
          <w:szCs w:val="24"/>
        </w:rPr>
        <w:t>ным обязательствам.</w:t>
      </w:r>
    </w:p>
    <w:p w:rsidR="00572757" w:rsidRDefault="00572757" w:rsidP="00572757">
      <w:pPr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1.4. Предприятие-изготовитель оставляет за собой право внесения незначительных конструктивных изменений в и</w:t>
      </w:r>
      <w:r w:rsidRPr="001C1A75">
        <w:rPr>
          <w:sz w:val="24"/>
          <w:szCs w:val="24"/>
        </w:rPr>
        <w:t>зделие</w:t>
      </w:r>
      <w:r>
        <w:rPr>
          <w:sz w:val="24"/>
          <w:szCs w:val="24"/>
        </w:rPr>
        <w:t>, не отраженных в данном паспорте.</w:t>
      </w:r>
    </w:p>
    <w:p w:rsidR="00801766" w:rsidRPr="00147020" w:rsidRDefault="00801766" w:rsidP="00801766">
      <w:pPr>
        <w:pStyle w:val="30"/>
        <w:ind w:left="284" w:right="-142" w:firstLine="425"/>
        <w:jc w:val="both"/>
        <w:rPr>
          <w:b/>
          <w:sz w:val="24"/>
          <w:szCs w:val="24"/>
        </w:rPr>
      </w:pPr>
      <w:r w:rsidRPr="00147020">
        <w:rPr>
          <w:b/>
          <w:sz w:val="24"/>
          <w:szCs w:val="24"/>
        </w:rPr>
        <w:t>1.5. Витрина сертифицирована: декларация о соответствии ТС №</w:t>
      </w:r>
      <w:r w:rsidRPr="00147020">
        <w:rPr>
          <w:b/>
          <w:sz w:val="24"/>
          <w:szCs w:val="24"/>
          <w:lang w:val="en-US"/>
        </w:rPr>
        <w:t>RU</w:t>
      </w:r>
      <w:r w:rsidRPr="00147020">
        <w:rPr>
          <w:b/>
          <w:sz w:val="24"/>
          <w:szCs w:val="24"/>
        </w:rPr>
        <w:t xml:space="preserve"> Д-</w:t>
      </w:r>
      <w:r w:rsidRPr="00147020">
        <w:rPr>
          <w:b/>
          <w:sz w:val="24"/>
          <w:szCs w:val="24"/>
          <w:lang w:val="en-US"/>
        </w:rPr>
        <w:t>RU</w:t>
      </w:r>
      <w:r w:rsidRPr="00147020">
        <w:rPr>
          <w:b/>
          <w:sz w:val="24"/>
          <w:szCs w:val="24"/>
        </w:rPr>
        <w:t xml:space="preserve">.АВ49.В.01070 от 11.12.2013г. по 11.12.2018г. Орган по сертификации: ООО «ЗЕТ-ТЕСТ» </w:t>
      </w:r>
      <w:smartTag w:uri="urn:schemas-microsoft-com:office:smarttags" w:element="metricconverter">
        <w:smartTagPr>
          <w:attr w:name="ProductID" w:val="190020 г"/>
        </w:smartTagPr>
        <w:r w:rsidRPr="00147020">
          <w:rPr>
            <w:b/>
            <w:sz w:val="24"/>
            <w:szCs w:val="24"/>
          </w:rPr>
          <w:t>190020 г</w:t>
        </w:r>
      </w:smartTag>
      <w:r w:rsidRPr="00147020">
        <w:rPr>
          <w:b/>
          <w:sz w:val="24"/>
          <w:szCs w:val="24"/>
        </w:rPr>
        <w:t xml:space="preserve">. Санкт-Петербург, ул. Лифляндская, д. 6Д, оф. 413, аттестат </w:t>
      </w:r>
      <w:r w:rsidRPr="00147020">
        <w:rPr>
          <w:b/>
          <w:sz w:val="24"/>
          <w:szCs w:val="24"/>
          <w:lang w:val="en-US"/>
        </w:rPr>
        <w:t>N</w:t>
      </w:r>
      <w:r w:rsidRPr="00147020">
        <w:rPr>
          <w:b/>
          <w:sz w:val="24"/>
          <w:szCs w:val="24"/>
        </w:rPr>
        <w:t xml:space="preserve"> РОСС </w:t>
      </w:r>
      <w:r w:rsidRPr="00147020">
        <w:rPr>
          <w:b/>
          <w:sz w:val="24"/>
          <w:szCs w:val="24"/>
          <w:lang w:val="en-US"/>
        </w:rPr>
        <w:t>RU</w:t>
      </w:r>
      <w:r w:rsidRPr="00147020">
        <w:rPr>
          <w:b/>
          <w:sz w:val="24"/>
          <w:szCs w:val="24"/>
        </w:rPr>
        <w:t>.0001.11АВ49 выдан 19.05.2011г. федеральным агентством по техническому регулированию и метрологии.</w:t>
      </w:r>
    </w:p>
    <w:p w:rsidR="00572757" w:rsidRPr="003206E7" w:rsidRDefault="00572757" w:rsidP="00572757">
      <w:pPr>
        <w:pStyle w:val="30"/>
        <w:ind w:left="284" w:right="-142" w:firstLine="425"/>
        <w:jc w:val="both"/>
        <w:rPr>
          <w:sz w:val="24"/>
          <w:szCs w:val="24"/>
        </w:rPr>
      </w:pPr>
      <w:r w:rsidRPr="00AA1B05">
        <w:rPr>
          <w:sz w:val="24"/>
          <w:szCs w:val="24"/>
        </w:rPr>
        <w:t>1.</w:t>
      </w:r>
      <w:r w:rsidR="002931E6">
        <w:rPr>
          <w:sz w:val="24"/>
          <w:szCs w:val="24"/>
        </w:rPr>
        <w:t>6</w:t>
      </w:r>
      <w:r w:rsidRPr="00AA1B05">
        <w:rPr>
          <w:sz w:val="24"/>
          <w:szCs w:val="24"/>
        </w:rPr>
        <w:t>. Отзывы по улучшению эксплуатационных качеств и конструкции, пр</w:t>
      </w:r>
      <w:r w:rsidRPr="00AA1B05">
        <w:rPr>
          <w:sz w:val="24"/>
          <w:szCs w:val="24"/>
        </w:rPr>
        <w:t>е</w:t>
      </w:r>
      <w:r w:rsidRPr="00AA1B05">
        <w:rPr>
          <w:sz w:val="24"/>
          <w:szCs w:val="24"/>
        </w:rPr>
        <w:t>тензии по качеству гарантийного и сервисного обслуживания просим направлять по адр</w:t>
      </w:r>
      <w:r w:rsidRPr="00AA1B05">
        <w:rPr>
          <w:sz w:val="24"/>
          <w:szCs w:val="24"/>
        </w:rPr>
        <w:t>е</w:t>
      </w:r>
      <w:r w:rsidRPr="00AA1B05">
        <w:rPr>
          <w:sz w:val="24"/>
          <w:szCs w:val="24"/>
        </w:rPr>
        <w:t xml:space="preserve">су: </w:t>
      </w:r>
    </w:p>
    <w:p w:rsidR="00572757" w:rsidRDefault="00572757" w:rsidP="00572757">
      <w:pPr>
        <w:pStyle w:val="a3"/>
        <w:ind w:firstLine="709"/>
        <w:jc w:val="both"/>
        <w:rPr>
          <w:sz w:val="24"/>
          <w:szCs w:val="24"/>
        </w:rPr>
      </w:pPr>
    </w:p>
    <w:p w:rsidR="00572757" w:rsidRPr="00B23E76" w:rsidRDefault="00572757" w:rsidP="00572757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Pr="00B23E76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B23E76"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sales</w:t>
      </w:r>
      <w:r w:rsidRPr="00B23E76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oaopolus</w:t>
      </w:r>
      <w:r w:rsidRPr="00B23E76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</w:p>
    <w:p w:rsidR="00E356DC" w:rsidRPr="00290EF0" w:rsidRDefault="00E356DC" w:rsidP="00E356DC">
      <w:pPr>
        <w:ind w:left="284" w:right="-142" w:firstLine="425"/>
        <w:jc w:val="both"/>
        <w:rPr>
          <w:sz w:val="24"/>
          <w:szCs w:val="24"/>
        </w:rPr>
      </w:pPr>
    </w:p>
    <w:p w:rsidR="00E356DC" w:rsidRDefault="00E356DC" w:rsidP="00E356DC">
      <w:pPr>
        <w:pStyle w:val="a3"/>
        <w:ind w:left="426" w:firstLine="992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572757" w:rsidRDefault="00572757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E356DC" w:rsidRDefault="00E356DC" w:rsidP="00E356DC">
      <w:pPr>
        <w:ind w:left="426" w:firstLine="709"/>
      </w:pPr>
    </w:p>
    <w:p w:rsidR="00881B3B" w:rsidRPr="00946D77" w:rsidRDefault="00E356DC" w:rsidP="001B5147">
      <w:pPr>
        <w:pStyle w:val="40"/>
        <w:ind w:left="0" w:firstLine="0"/>
        <w:jc w:val="both"/>
        <w:rPr>
          <w:sz w:val="14"/>
          <w:szCs w:val="14"/>
        </w:rPr>
      </w:pPr>
      <w:r w:rsidRPr="004E0984">
        <w:t xml:space="preserve">     </w:t>
      </w:r>
      <w:r>
        <w:rPr>
          <w:sz w:val="14"/>
          <w:szCs w:val="14"/>
        </w:rPr>
        <w:t xml:space="preserve"> </w:t>
      </w:r>
    </w:p>
    <w:p w:rsidR="00881B3B" w:rsidRDefault="00881B3B" w:rsidP="008553C7">
      <w:pPr>
        <w:pStyle w:val="40"/>
        <w:ind w:left="0" w:firstLine="0"/>
        <w:jc w:val="both"/>
      </w:pPr>
      <w:r w:rsidRPr="004E0984">
        <w:t xml:space="preserve">     </w:t>
      </w:r>
    </w:p>
    <w:p w:rsidR="002035F7" w:rsidRDefault="002035F7" w:rsidP="00A03DBB">
      <w:pPr>
        <w:pStyle w:val="30"/>
        <w:ind w:left="284" w:right="-142" w:firstLine="425"/>
        <w:jc w:val="both"/>
        <w:rPr>
          <w:color w:val="FF0000"/>
          <w:sz w:val="24"/>
          <w:szCs w:val="24"/>
        </w:rPr>
      </w:pPr>
    </w:p>
    <w:p w:rsidR="0070522A" w:rsidRPr="001F0DF8" w:rsidRDefault="0070522A" w:rsidP="00A03DBB">
      <w:pPr>
        <w:pStyle w:val="30"/>
        <w:ind w:left="284" w:right="-142" w:firstLine="425"/>
        <w:jc w:val="both"/>
        <w:rPr>
          <w:color w:val="FF0000"/>
          <w:sz w:val="24"/>
          <w:szCs w:val="24"/>
        </w:rPr>
      </w:pPr>
    </w:p>
    <w:p w:rsidR="00881B3B" w:rsidRPr="00CD7392" w:rsidRDefault="00881B3B" w:rsidP="002035F7">
      <w:pPr>
        <w:pStyle w:val="30"/>
        <w:ind w:left="284" w:right="-142" w:firstLine="425"/>
        <w:jc w:val="center"/>
        <w:rPr>
          <w:sz w:val="18"/>
        </w:rPr>
      </w:pPr>
      <w:r w:rsidRPr="00CD7392">
        <w:rPr>
          <w:sz w:val="24"/>
          <w:szCs w:val="24"/>
        </w:rPr>
        <w:t>2. ТЕХНИЧЕСКИЕ</w:t>
      </w:r>
      <w:r w:rsidRPr="00CD7392">
        <w:rPr>
          <w:sz w:val="18"/>
        </w:rPr>
        <w:t xml:space="preserve">  </w:t>
      </w:r>
      <w:r w:rsidRPr="00CD7392">
        <w:rPr>
          <w:sz w:val="24"/>
          <w:szCs w:val="24"/>
        </w:rPr>
        <w:t>ХАРАКТЕРИСТИКИ</w:t>
      </w:r>
    </w:p>
    <w:p w:rsidR="00881B3B" w:rsidRDefault="00881B3B">
      <w:pPr>
        <w:ind w:left="284" w:firstLine="425"/>
        <w:rPr>
          <w:sz w:val="18"/>
        </w:rPr>
      </w:pPr>
    </w:p>
    <w:p w:rsidR="00881B3B" w:rsidRDefault="00881B3B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2.1.  Основные технические характеристики соответствуют указанным  в табл. 1.</w:t>
      </w:r>
    </w:p>
    <w:p w:rsidR="00881B3B" w:rsidRDefault="00881B3B">
      <w:pPr>
        <w:pStyle w:val="30"/>
        <w:ind w:firstLine="0"/>
        <w:jc w:val="right"/>
        <w:rPr>
          <w:rFonts w:ascii="Arial" w:hAnsi="Arial" w:cs="Arial"/>
        </w:rPr>
      </w:pPr>
    </w:p>
    <w:p w:rsidR="00881B3B" w:rsidRDefault="00881B3B">
      <w:pPr>
        <w:pStyle w:val="30"/>
        <w:ind w:firstLine="0"/>
        <w:jc w:val="right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i/>
          <w:sz w:val="24"/>
        </w:rPr>
        <w:t>Таблица</w:t>
      </w:r>
      <w:r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1</w:t>
      </w:r>
    </w:p>
    <w:p w:rsidR="00881B3B" w:rsidRDefault="00881B3B"/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5"/>
        <w:gridCol w:w="4821"/>
        <w:gridCol w:w="3828"/>
      </w:tblGrid>
      <w:tr w:rsidR="00572757">
        <w:tblPrEx>
          <w:tblCellMar>
            <w:top w:w="0" w:type="dxa"/>
            <w:bottom w:w="0" w:type="dxa"/>
          </w:tblCellMar>
        </w:tblPrEx>
        <w:trPr>
          <w:cantSplit/>
          <w:trHeight w:val="5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2757" w:rsidRDefault="0057275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2757" w:rsidRDefault="0057275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 параметра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2757" w:rsidRDefault="0057275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Значение параметра </w:t>
            </w:r>
          </w:p>
          <w:p w:rsidR="00572757" w:rsidRPr="00DF2623" w:rsidRDefault="00572757" w:rsidP="00AC349F">
            <w:pPr>
              <w:pStyle w:val="heading4"/>
              <w:ind w:left="0"/>
              <w:outlineLvl w:val="3"/>
              <w:rPr>
                <w:sz w:val="24"/>
                <w:szCs w:val="24"/>
              </w:rPr>
            </w:pPr>
            <w:r w:rsidRPr="00074DF3">
              <w:rPr>
                <w:bCs/>
              </w:rPr>
              <w:t>ВХС-1,</w:t>
            </w:r>
            <w:r>
              <w:rPr>
                <w:bCs/>
              </w:rPr>
              <w:t xml:space="preserve">2 Арго </w:t>
            </w:r>
            <w:r>
              <w:rPr>
                <w:bCs/>
                <w:lang w:val="en-US"/>
              </w:rPr>
              <w:t>XL</w:t>
            </w:r>
            <w:r w:rsidR="00DF2623">
              <w:rPr>
                <w:bCs/>
              </w:rPr>
              <w:t xml:space="preserve"> (Люкс)</w:t>
            </w:r>
          </w:p>
        </w:tc>
      </w:tr>
      <w:tr w:rsidR="00AC349F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Default="0057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Default="00AC349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Полезный объем,  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49F" w:rsidRPr="00822F01" w:rsidRDefault="00AC349F" w:rsidP="00211129">
            <w:pPr>
              <w:pStyle w:val="Normal"/>
              <w:jc w:val="center"/>
              <w:rPr>
                <w:sz w:val="24"/>
                <w:szCs w:val="24"/>
                <w:lang w:val="en-US"/>
              </w:rPr>
            </w:pPr>
            <w:r w:rsidRPr="00822F01">
              <w:rPr>
                <w:sz w:val="24"/>
                <w:szCs w:val="24"/>
              </w:rPr>
              <w:t>0,</w:t>
            </w:r>
            <w:r w:rsidR="002410A7">
              <w:rPr>
                <w:sz w:val="24"/>
                <w:szCs w:val="24"/>
              </w:rPr>
              <w:t>14</w:t>
            </w:r>
          </w:p>
        </w:tc>
      </w:tr>
      <w:tr w:rsidR="00AC349F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Default="0057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Default="00AC349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Охлаждаемая площадь, м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49F" w:rsidRPr="001F0DF8" w:rsidRDefault="00AC349F" w:rsidP="00211129">
            <w:pPr>
              <w:pStyle w:val="Normal"/>
              <w:jc w:val="center"/>
              <w:rPr>
                <w:sz w:val="24"/>
                <w:szCs w:val="24"/>
              </w:rPr>
            </w:pPr>
            <w:r w:rsidRPr="00822F01">
              <w:rPr>
                <w:sz w:val="24"/>
                <w:szCs w:val="24"/>
              </w:rPr>
              <w:t>0,</w:t>
            </w:r>
            <w:r w:rsidR="001F0DF8">
              <w:rPr>
                <w:sz w:val="24"/>
                <w:szCs w:val="24"/>
              </w:rPr>
              <w:t>9</w:t>
            </w:r>
            <w:r w:rsidR="00C14A16">
              <w:rPr>
                <w:sz w:val="24"/>
                <w:szCs w:val="24"/>
              </w:rPr>
              <w:t>5</w:t>
            </w:r>
          </w:p>
        </w:tc>
      </w:tr>
      <w:tr w:rsidR="00AC349F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Default="0057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Default="00AC349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Температура полезного объема, </w:t>
            </w:r>
            <w:r>
              <w:rPr>
                <w:sz w:val="24"/>
                <w:szCs w:val="24"/>
              </w:rPr>
              <w:sym w:font="Symbol" w:char="F0B0"/>
            </w:r>
            <w:r>
              <w:rPr>
                <w:sz w:val="24"/>
                <w:szCs w:val="24"/>
              </w:rPr>
              <w:t>C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49F" w:rsidRPr="001F0DF8" w:rsidRDefault="00572757" w:rsidP="002111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</w:t>
            </w:r>
            <w:r w:rsidR="00AC349F">
              <w:rPr>
                <w:sz w:val="24"/>
                <w:szCs w:val="24"/>
                <w:lang w:val="en-US"/>
              </w:rPr>
              <w:t>…+</w:t>
            </w:r>
            <w:r w:rsidR="001F0DF8">
              <w:rPr>
                <w:sz w:val="24"/>
                <w:szCs w:val="24"/>
              </w:rPr>
              <w:t>1</w:t>
            </w:r>
            <w:r w:rsidR="00301B20">
              <w:rPr>
                <w:sz w:val="24"/>
                <w:szCs w:val="24"/>
              </w:rPr>
              <w:t>2</w:t>
            </w:r>
          </w:p>
        </w:tc>
      </w:tr>
      <w:tr w:rsidR="00AC349F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Default="00572757" w:rsidP="002D6E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Default="00AC349F" w:rsidP="002D6E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Потребление электр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энергии в сутки,  кВт/час,  не более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49F" w:rsidRPr="001733DB" w:rsidRDefault="00AC349F" w:rsidP="00211129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  <w:p w:rsidR="00AC349F" w:rsidRPr="00436196" w:rsidRDefault="00C46CF5" w:rsidP="00211129">
            <w:pPr>
              <w:pStyle w:val="a3"/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  <w:r w:rsidR="00AC349F">
              <w:rPr>
                <w:sz w:val="24"/>
                <w:szCs w:val="24"/>
                <w:lang w:val="en-US"/>
              </w:rPr>
              <w:t>,2</w:t>
            </w:r>
          </w:p>
        </w:tc>
      </w:tr>
      <w:tr w:rsidR="00AC349F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Default="00572757" w:rsidP="002D6E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Default="00AC349F" w:rsidP="002D6E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Габаритные размеры, мм, не более</w:t>
            </w:r>
          </w:p>
          <w:p w:rsidR="00AC349F" w:rsidRDefault="00AC349F" w:rsidP="002D6E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</w:t>
            </w:r>
          </w:p>
          <w:p w:rsidR="00AC349F" w:rsidRDefault="00AC349F" w:rsidP="002D6E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  <w:p w:rsidR="00AC349F" w:rsidRDefault="00AC349F" w:rsidP="002D6E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49F" w:rsidRDefault="00AC349F" w:rsidP="00211129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  <w:p w:rsidR="00AC349F" w:rsidRDefault="00AC349F" w:rsidP="00211129">
            <w:pPr>
              <w:pStyle w:val="a3"/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1F0DF8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0</w:t>
            </w:r>
          </w:p>
          <w:p w:rsidR="00AC349F" w:rsidRPr="001F0DF8" w:rsidRDefault="001F0DF8" w:rsidP="00211129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  <w:p w:rsidR="00AC349F" w:rsidRPr="00C14A16" w:rsidRDefault="00C14A16" w:rsidP="00211129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C349F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5</w:t>
            </w:r>
          </w:p>
          <w:p w:rsidR="00AC349F" w:rsidRDefault="00AC349F" w:rsidP="00211129">
            <w:pPr>
              <w:pStyle w:val="a3"/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  <w:p w:rsidR="00AC349F" w:rsidRDefault="00AC349F" w:rsidP="00211129">
            <w:pPr>
              <w:pStyle w:val="a3"/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  <w:p w:rsidR="00AC349F" w:rsidRDefault="00AC349F" w:rsidP="00211129">
            <w:pPr>
              <w:pStyle w:val="a3"/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  <w:p w:rsidR="00AC349F" w:rsidRDefault="00AC349F" w:rsidP="00211129">
            <w:pPr>
              <w:pStyle w:val="a3"/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  <w:p w:rsidR="00AC349F" w:rsidRDefault="00AC349F" w:rsidP="00211129">
            <w:pPr>
              <w:pStyle w:val="a3"/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  <w:p w:rsidR="00AC349F" w:rsidRDefault="00AC349F" w:rsidP="00211129">
            <w:pPr>
              <w:pStyle w:val="a3"/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AC349F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Default="00C14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Default="00AC349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Масса, кг, не более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9F" w:rsidRDefault="001F0DF8" w:rsidP="002111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890368">
        <w:tblPrEx>
          <w:tblCellMar>
            <w:top w:w="0" w:type="dxa"/>
            <w:bottom w:w="0" w:type="dxa"/>
          </w:tblCellMar>
        </w:tblPrEx>
        <w:trPr>
          <w:cantSplit/>
          <w:trHeight w:hRule="exact" w:val="5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68" w:rsidRDefault="00C14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68" w:rsidRDefault="0089036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 тока</w:t>
            </w:r>
          </w:p>
          <w:p w:rsidR="00C14A16" w:rsidRDefault="00C14A1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16" w:rsidRDefault="00D927B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0368">
              <w:rPr>
                <w:sz w:val="24"/>
                <w:szCs w:val="24"/>
              </w:rPr>
              <w:t>еременный, однофазный</w:t>
            </w:r>
            <w:r w:rsidR="00C14A16">
              <w:rPr>
                <w:sz w:val="24"/>
                <w:szCs w:val="24"/>
              </w:rPr>
              <w:t>, напряжением 220В, частотой 50Гц</w:t>
            </w:r>
          </w:p>
          <w:p w:rsidR="00890368" w:rsidRDefault="00C14A1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220В,</w:t>
            </w:r>
          </w:p>
          <w:p w:rsidR="00C14A16" w:rsidRDefault="00C14A1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AC349F">
        <w:tblPrEx>
          <w:tblCellMar>
            <w:top w:w="0" w:type="dxa"/>
            <w:bottom w:w="0" w:type="dxa"/>
          </w:tblCellMar>
        </w:tblPrEx>
        <w:trPr>
          <w:cantSplit/>
          <w:trHeight w:hRule="exact" w:val="2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Default="00C14A1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Default="00AC34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Установленная сумма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ная мощность, кВт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49F" w:rsidRPr="001F0DF8" w:rsidRDefault="00AC349F" w:rsidP="00211129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0,</w:t>
            </w:r>
            <w:r w:rsidR="002410A7">
              <w:rPr>
                <w:sz w:val="24"/>
                <w:szCs w:val="24"/>
              </w:rPr>
              <w:t>4</w:t>
            </w:r>
          </w:p>
        </w:tc>
      </w:tr>
    </w:tbl>
    <w:p w:rsidR="00881B3B" w:rsidRDefault="00881B3B">
      <w:pPr>
        <w:pStyle w:val="30"/>
        <w:ind w:firstLine="0"/>
        <w:jc w:val="both"/>
      </w:pPr>
    </w:p>
    <w:p w:rsidR="0048729A" w:rsidRDefault="0048729A" w:rsidP="00A03DBB">
      <w:pPr>
        <w:pStyle w:val="30"/>
        <w:ind w:left="284" w:right="-142" w:firstLine="425"/>
        <w:jc w:val="both"/>
        <w:rPr>
          <w:sz w:val="24"/>
          <w:szCs w:val="24"/>
        </w:rPr>
      </w:pPr>
    </w:p>
    <w:p w:rsidR="0048729A" w:rsidRDefault="0048729A" w:rsidP="00A03DBB">
      <w:pPr>
        <w:pStyle w:val="30"/>
        <w:ind w:left="284" w:right="-142" w:firstLine="425"/>
        <w:jc w:val="both"/>
        <w:rPr>
          <w:sz w:val="24"/>
          <w:szCs w:val="24"/>
        </w:rPr>
      </w:pPr>
    </w:p>
    <w:p w:rsidR="00AC349F" w:rsidRDefault="00AC349F" w:rsidP="00A03DBB">
      <w:pPr>
        <w:pStyle w:val="30"/>
        <w:ind w:left="284" w:right="-142" w:firstLine="425"/>
        <w:jc w:val="both"/>
        <w:rPr>
          <w:sz w:val="24"/>
          <w:szCs w:val="24"/>
        </w:rPr>
      </w:pPr>
    </w:p>
    <w:p w:rsidR="00AC349F" w:rsidRDefault="00AC349F" w:rsidP="00A03DBB">
      <w:pPr>
        <w:pStyle w:val="30"/>
        <w:ind w:left="284" w:right="-142" w:firstLine="425"/>
        <w:jc w:val="both"/>
        <w:rPr>
          <w:sz w:val="24"/>
          <w:szCs w:val="24"/>
          <w:lang w:val="en-US"/>
        </w:rPr>
      </w:pPr>
    </w:p>
    <w:p w:rsidR="002035F7" w:rsidRDefault="002035F7" w:rsidP="00A03DBB">
      <w:pPr>
        <w:pStyle w:val="30"/>
        <w:ind w:left="284" w:right="-142" w:firstLine="425"/>
        <w:jc w:val="both"/>
        <w:rPr>
          <w:sz w:val="24"/>
          <w:szCs w:val="24"/>
        </w:rPr>
      </w:pPr>
    </w:p>
    <w:p w:rsidR="004D1D55" w:rsidRDefault="004D1D55" w:rsidP="00A03DBB">
      <w:pPr>
        <w:pStyle w:val="30"/>
        <w:ind w:left="284" w:right="-142" w:firstLine="425"/>
        <w:jc w:val="both"/>
        <w:rPr>
          <w:sz w:val="24"/>
          <w:szCs w:val="24"/>
        </w:rPr>
      </w:pPr>
    </w:p>
    <w:p w:rsidR="004D1D55" w:rsidRDefault="004D1D55" w:rsidP="00A03DBB">
      <w:pPr>
        <w:pStyle w:val="30"/>
        <w:ind w:left="284" w:right="-142" w:firstLine="425"/>
        <w:jc w:val="both"/>
        <w:rPr>
          <w:sz w:val="24"/>
          <w:szCs w:val="24"/>
        </w:rPr>
      </w:pPr>
    </w:p>
    <w:p w:rsidR="008A7C16" w:rsidRDefault="008A7C16" w:rsidP="00A03DBB">
      <w:pPr>
        <w:pStyle w:val="30"/>
        <w:ind w:left="284" w:right="-142" w:firstLine="425"/>
        <w:jc w:val="both"/>
        <w:rPr>
          <w:sz w:val="24"/>
          <w:szCs w:val="24"/>
        </w:rPr>
      </w:pPr>
    </w:p>
    <w:p w:rsidR="004D1D55" w:rsidRDefault="004D1D55" w:rsidP="00A03DBB">
      <w:pPr>
        <w:pStyle w:val="30"/>
        <w:ind w:left="284" w:right="-142" w:firstLine="425"/>
        <w:jc w:val="both"/>
        <w:rPr>
          <w:sz w:val="24"/>
          <w:szCs w:val="24"/>
        </w:rPr>
      </w:pPr>
    </w:p>
    <w:p w:rsidR="004D1D55" w:rsidRPr="004D1D55" w:rsidRDefault="004D1D55" w:rsidP="00A03DBB">
      <w:pPr>
        <w:pStyle w:val="30"/>
        <w:ind w:left="284" w:right="-142" w:firstLine="425"/>
        <w:jc w:val="both"/>
        <w:rPr>
          <w:sz w:val="24"/>
          <w:szCs w:val="24"/>
        </w:rPr>
      </w:pPr>
    </w:p>
    <w:p w:rsidR="00881B3B" w:rsidRPr="00C06D66" w:rsidRDefault="00881B3B" w:rsidP="00AC349F">
      <w:pPr>
        <w:pStyle w:val="30"/>
        <w:ind w:left="284" w:right="-142" w:firstLine="425"/>
        <w:jc w:val="center"/>
        <w:rPr>
          <w:sz w:val="24"/>
          <w:szCs w:val="24"/>
        </w:rPr>
      </w:pPr>
      <w:r w:rsidRPr="00C06D66">
        <w:rPr>
          <w:sz w:val="24"/>
          <w:szCs w:val="24"/>
        </w:rPr>
        <w:t>3. КОМПЛЕКТНОСТЬ</w:t>
      </w:r>
    </w:p>
    <w:p w:rsidR="00881B3B" w:rsidRDefault="00881B3B">
      <w:pPr>
        <w:ind w:left="284" w:firstLine="425"/>
        <w:rPr>
          <w:sz w:val="18"/>
        </w:rPr>
      </w:pPr>
    </w:p>
    <w:p w:rsidR="00881B3B" w:rsidRDefault="00881B3B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3.1. Комплектность в соответствии с табл. 2.</w:t>
      </w:r>
    </w:p>
    <w:p w:rsidR="00881B3B" w:rsidRDefault="00881B3B">
      <w:pPr>
        <w:pStyle w:val="30"/>
        <w:ind w:firstLine="0"/>
        <w:jc w:val="right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i/>
          <w:sz w:val="24"/>
        </w:rPr>
        <w:t>Таблица</w:t>
      </w:r>
      <w:r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2</w:t>
      </w:r>
    </w:p>
    <w:p w:rsidR="00881B3B" w:rsidRDefault="00881B3B"/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4"/>
        <w:gridCol w:w="5103"/>
      </w:tblGrid>
      <w:tr w:rsidR="00C14A16">
        <w:tblPrEx>
          <w:tblCellMar>
            <w:top w:w="0" w:type="dxa"/>
            <w:bottom w:w="0" w:type="dxa"/>
          </w:tblCellMar>
        </w:tblPrEx>
        <w:trPr>
          <w:cantSplit/>
          <w:trHeight w:val="572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A16" w:rsidRDefault="00C14A16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A16" w:rsidRPr="004D1D55" w:rsidRDefault="00C14A16" w:rsidP="004D1D5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D1D55">
              <w:rPr>
                <w:b/>
                <w:bCs/>
                <w:sz w:val="24"/>
                <w:szCs w:val="24"/>
              </w:rPr>
              <w:t>Количес</w:t>
            </w:r>
            <w:r w:rsidRPr="004D1D55">
              <w:rPr>
                <w:b/>
                <w:bCs/>
                <w:sz w:val="24"/>
                <w:szCs w:val="24"/>
              </w:rPr>
              <w:t>т</w:t>
            </w:r>
            <w:r w:rsidRPr="004D1D55">
              <w:rPr>
                <w:b/>
                <w:bCs/>
                <w:sz w:val="24"/>
                <w:szCs w:val="24"/>
              </w:rPr>
              <w:t>во для ВХС-1,2 Арго XL</w:t>
            </w:r>
            <w:r w:rsidR="00DF2623">
              <w:rPr>
                <w:b/>
                <w:bCs/>
                <w:sz w:val="24"/>
                <w:szCs w:val="24"/>
              </w:rPr>
              <w:t xml:space="preserve"> (Люкс)</w:t>
            </w:r>
            <w:r w:rsidRPr="004D1D55">
              <w:rPr>
                <w:b/>
                <w:bCs/>
                <w:sz w:val="24"/>
                <w:szCs w:val="24"/>
              </w:rPr>
              <w:t>,шт</w:t>
            </w:r>
          </w:p>
        </w:tc>
      </w:tr>
      <w:tr w:rsidR="00AC349F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Default="00AC349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Витрина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49F" w:rsidRDefault="00AC349F" w:rsidP="00F328A7">
            <w:pPr>
              <w:pStyle w:val="a3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C349F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Default="00AC349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витрины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9F" w:rsidRDefault="00AC349F" w:rsidP="00F328A7">
            <w:pPr>
              <w:pStyle w:val="a3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240D3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D3" w:rsidRDefault="00F240D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Витрина укомплектована съёмными частями:</w:t>
            </w:r>
          </w:p>
        </w:tc>
      </w:tr>
      <w:tr w:rsidR="00D927BE" w:rsidRPr="001739AD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BE" w:rsidRPr="001739AD" w:rsidRDefault="00D927BE" w:rsidP="00256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  Полка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7BE" w:rsidRPr="00562BF1" w:rsidRDefault="00D927BE" w:rsidP="0025617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927BE" w:rsidRPr="001739AD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BE" w:rsidRDefault="00D927BE" w:rsidP="00256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 Стеклодержатель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7BE" w:rsidRDefault="00D927BE" w:rsidP="00256178">
            <w:pPr>
              <w:pStyle w:val="a3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927BE" w:rsidRPr="001739AD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BE" w:rsidRDefault="00D927BE" w:rsidP="00256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  Винт М6 «комби»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7BE" w:rsidRDefault="00D927BE" w:rsidP="0025617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927BE" w:rsidRPr="001739AD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BE" w:rsidRDefault="00D927BE" w:rsidP="00256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  Втулка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7BE" w:rsidRDefault="00D927BE" w:rsidP="0025617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927BE" w:rsidRPr="001739AD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BE" w:rsidRDefault="00D927BE" w:rsidP="00256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  Опора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7BE" w:rsidRDefault="00D927BE" w:rsidP="00256178">
            <w:pPr>
              <w:pStyle w:val="a3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927BE" w:rsidRPr="001739AD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BE" w:rsidRDefault="00D927BE" w:rsidP="00256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  Поддон для слива конденсата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27BE" w:rsidRDefault="00D927BE" w:rsidP="0025617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06D66" w:rsidRDefault="00C06D66">
      <w:pPr>
        <w:pStyle w:val="a3"/>
        <w:ind w:left="426" w:firstLine="3114"/>
        <w:rPr>
          <w:sz w:val="24"/>
          <w:szCs w:val="24"/>
        </w:rPr>
      </w:pPr>
    </w:p>
    <w:p w:rsidR="00D927BE" w:rsidRDefault="00D927BE">
      <w:pPr>
        <w:pStyle w:val="a3"/>
        <w:ind w:left="426" w:firstLine="3114"/>
        <w:rPr>
          <w:sz w:val="24"/>
          <w:szCs w:val="24"/>
        </w:rPr>
      </w:pPr>
    </w:p>
    <w:p w:rsidR="00FF5FDA" w:rsidRDefault="00FF5FDA">
      <w:pPr>
        <w:pStyle w:val="a3"/>
        <w:ind w:left="426" w:firstLine="3114"/>
        <w:rPr>
          <w:sz w:val="24"/>
          <w:szCs w:val="24"/>
        </w:rPr>
      </w:pPr>
    </w:p>
    <w:p w:rsidR="00370F80" w:rsidRDefault="00370F80" w:rsidP="0082754C">
      <w:pPr>
        <w:pStyle w:val="a3"/>
        <w:rPr>
          <w:sz w:val="24"/>
          <w:szCs w:val="24"/>
        </w:rPr>
      </w:pPr>
    </w:p>
    <w:p w:rsidR="0070522A" w:rsidRPr="00960922" w:rsidRDefault="0070522A" w:rsidP="0070522A">
      <w:pPr>
        <w:pStyle w:val="a3"/>
        <w:ind w:left="426" w:firstLine="3114"/>
        <w:rPr>
          <w:sz w:val="24"/>
          <w:szCs w:val="24"/>
        </w:rPr>
      </w:pPr>
    </w:p>
    <w:p w:rsidR="0070522A" w:rsidRDefault="0070522A" w:rsidP="0070522A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4. УКАЗАНИЯ МЕР  БЕЗОПАСНОСТИ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4.1. Перед подключением и</w:t>
      </w:r>
      <w:r w:rsidRPr="007C4906">
        <w:rPr>
          <w:sz w:val="24"/>
          <w:szCs w:val="24"/>
        </w:rPr>
        <w:t>зделия</w:t>
      </w:r>
      <w:r>
        <w:rPr>
          <w:sz w:val="24"/>
          <w:szCs w:val="24"/>
        </w:rPr>
        <w:t xml:space="preserve"> к сети ~220В перед розеткой установить автомат</w:t>
      </w:r>
      <w:r>
        <w:rPr>
          <w:sz w:val="24"/>
          <w:szCs w:val="24"/>
        </w:rPr>
        <w:t>и</w:t>
      </w:r>
      <w:r>
        <w:rPr>
          <w:sz w:val="24"/>
          <w:szCs w:val="24"/>
        </w:rPr>
        <w:t>ческий выключ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тель на 10А.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Pr="00064E52">
        <w:rPr>
          <w:sz w:val="24"/>
          <w:szCs w:val="24"/>
        </w:rPr>
        <w:t>Изделие</w:t>
      </w:r>
      <w:r>
        <w:rPr>
          <w:sz w:val="24"/>
          <w:szCs w:val="24"/>
        </w:rPr>
        <w:t xml:space="preserve"> должно быть заземлено. Заземление должно периодически пров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ряться</w:t>
      </w:r>
      <w:r w:rsidRPr="00B74B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«Правилами </w:t>
      </w:r>
      <w:r w:rsidR="002410A7">
        <w:rPr>
          <w:sz w:val="24"/>
          <w:szCs w:val="24"/>
        </w:rPr>
        <w:t>т</w:t>
      </w:r>
      <w:r>
        <w:rPr>
          <w:sz w:val="24"/>
          <w:szCs w:val="24"/>
        </w:rPr>
        <w:t xml:space="preserve">ехнической </w:t>
      </w:r>
      <w:r w:rsidR="002410A7">
        <w:rPr>
          <w:sz w:val="24"/>
          <w:szCs w:val="24"/>
        </w:rPr>
        <w:t>э</w:t>
      </w:r>
      <w:r>
        <w:rPr>
          <w:sz w:val="24"/>
          <w:szCs w:val="24"/>
        </w:rPr>
        <w:t xml:space="preserve">ксплуатации </w:t>
      </w:r>
      <w:r w:rsidR="002410A7">
        <w:rPr>
          <w:sz w:val="24"/>
          <w:szCs w:val="24"/>
        </w:rPr>
        <w:t>э</w:t>
      </w:r>
      <w:r>
        <w:rPr>
          <w:sz w:val="24"/>
          <w:szCs w:val="24"/>
        </w:rPr>
        <w:t xml:space="preserve">лектроустановок </w:t>
      </w:r>
      <w:r w:rsidR="002410A7">
        <w:rPr>
          <w:sz w:val="24"/>
          <w:szCs w:val="24"/>
        </w:rPr>
        <w:t>п</w:t>
      </w:r>
      <w:r>
        <w:rPr>
          <w:sz w:val="24"/>
          <w:szCs w:val="24"/>
        </w:rPr>
        <w:t>отребителей».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4.3. При пуске и</w:t>
      </w:r>
      <w:r w:rsidRPr="007C4906">
        <w:rPr>
          <w:sz w:val="24"/>
          <w:szCs w:val="24"/>
        </w:rPr>
        <w:t>зделия</w:t>
      </w:r>
      <w:r>
        <w:rPr>
          <w:b/>
          <w:sz w:val="24"/>
          <w:szCs w:val="24"/>
        </w:rPr>
        <w:t xml:space="preserve"> </w:t>
      </w:r>
      <w:r w:rsidRPr="00C2038A">
        <w:rPr>
          <w:sz w:val="24"/>
          <w:szCs w:val="24"/>
        </w:rPr>
        <w:t>в эксплуатацию</w:t>
      </w:r>
      <w:r>
        <w:rPr>
          <w:sz w:val="24"/>
          <w:szCs w:val="24"/>
        </w:rPr>
        <w:t>, и далее, не реже 1 раза в год, производить профилактический осмотр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включающий в себя выполнение следующих работ:</w:t>
      </w:r>
    </w:p>
    <w:p w:rsidR="0070522A" w:rsidRDefault="0070522A" w:rsidP="0070522A">
      <w:pPr>
        <w:pStyle w:val="30"/>
        <w:ind w:left="709" w:right="-14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осмотр всех защитных устройств и приборов автоматики;</w:t>
      </w:r>
    </w:p>
    <w:p w:rsidR="0070522A" w:rsidRDefault="0070522A" w:rsidP="0070522A">
      <w:pPr>
        <w:pStyle w:val="30"/>
        <w:ind w:left="709" w:right="-14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проверка надежности всех электрических соединений и подводящего кабеля;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проверка надежности присоединения заземляющих проводников к и</w:t>
      </w:r>
      <w:r w:rsidRPr="007C4906">
        <w:rPr>
          <w:sz w:val="24"/>
          <w:szCs w:val="24"/>
        </w:rPr>
        <w:t>зделию</w:t>
      </w:r>
      <w:r>
        <w:rPr>
          <w:sz w:val="24"/>
          <w:szCs w:val="24"/>
        </w:rPr>
        <w:t xml:space="preserve">; 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проверка сопротивления изоляции подводящего к и</w:t>
      </w:r>
      <w:r w:rsidRPr="007C4906">
        <w:rPr>
          <w:sz w:val="24"/>
          <w:szCs w:val="24"/>
        </w:rPr>
        <w:t>зделию</w:t>
      </w:r>
      <w:r>
        <w:rPr>
          <w:sz w:val="24"/>
          <w:szCs w:val="24"/>
        </w:rPr>
        <w:t xml:space="preserve"> кабеля;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проверка величины тока утечки между корпусом и</w:t>
      </w:r>
      <w:r w:rsidRPr="007C4906">
        <w:rPr>
          <w:sz w:val="24"/>
          <w:szCs w:val="24"/>
        </w:rPr>
        <w:t>зделия</w:t>
      </w:r>
      <w:r>
        <w:rPr>
          <w:sz w:val="24"/>
          <w:szCs w:val="24"/>
        </w:rPr>
        <w:t xml:space="preserve"> и соседним </w:t>
      </w:r>
    </w:p>
    <w:p w:rsidR="0070522A" w:rsidRDefault="0070522A" w:rsidP="0070522A">
      <w:pPr>
        <w:pStyle w:val="30"/>
        <w:ind w:left="991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заземленным оборудованием;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данные  занести в жур</w:t>
      </w:r>
      <w:r w:rsidR="002410A7">
        <w:rPr>
          <w:sz w:val="24"/>
          <w:szCs w:val="24"/>
        </w:rPr>
        <w:t>нал профилактического осмотра (п</w:t>
      </w:r>
      <w:r>
        <w:rPr>
          <w:sz w:val="24"/>
          <w:szCs w:val="24"/>
        </w:rPr>
        <w:t>риложение 4).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Pr="00C2038A">
        <w:rPr>
          <w:b/>
          <w:sz w:val="24"/>
          <w:szCs w:val="24"/>
        </w:rPr>
        <w:t>ЗАПРЕЩАЕТСЯ: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эксплуатация и</w:t>
      </w:r>
      <w:r w:rsidRPr="007C4906">
        <w:rPr>
          <w:sz w:val="24"/>
          <w:szCs w:val="24"/>
        </w:rPr>
        <w:t>зделия</w:t>
      </w:r>
      <w:r>
        <w:rPr>
          <w:sz w:val="24"/>
          <w:szCs w:val="24"/>
        </w:rPr>
        <w:t xml:space="preserve"> без автоматического выключ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теля;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эксплуатация и</w:t>
      </w:r>
      <w:r w:rsidRPr="007C4906">
        <w:rPr>
          <w:sz w:val="24"/>
          <w:szCs w:val="24"/>
        </w:rPr>
        <w:t>зделия</w:t>
      </w:r>
      <w:r>
        <w:rPr>
          <w:sz w:val="24"/>
          <w:szCs w:val="24"/>
        </w:rPr>
        <w:t xml:space="preserve"> со снятыми или неисправными приборами автоматики; 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эксплуатация и</w:t>
      </w:r>
      <w:r w:rsidRPr="007C4906">
        <w:rPr>
          <w:sz w:val="24"/>
          <w:szCs w:val="24"/>
        </w:rPr>
        <w:t>зделия</w:t>
      </w:r>
      <w:r>
        <w:rPr>
          <w:sz w:val="24"/>
          <w:szCs w:val="24"/>
        </w:rPr>
        <w:t xml:space="preserve"> при повреждении изоляции электропроводов и </w:t>
      </w:r>
    </w:p>
    <w:p w:rsidR="0070522A" w:rsidRDefault="0070522A" w:rsidP="0070522A">
      <w:pPr>
        <w:pStyle w:val="30"/>
        <w:ind w:left="708"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обрыве заземляющего провода;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применять острые предметы для удаления снеговой "шубы" с испарителя;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эксплуатация и</w:t>
      </w:r>
      <w:r w:rsidRPr="007C4906">
        <w:rPr>
          <w:sz w:val="24"/>
          <w:szCs w:val="24"/>
        </w:rPr>
        <w:t>зделия</w:t>
      </w:r>
      <w:r>
        <w:rPr>
          <w:sz w:val="24"/>
          <w:szCs w:val="24"/>
        </w:rPr>
        <w:t xml:space="preserve">, стеклянные ограждения которого повреждены и </w:t>
      </w:r>
    </w:p>
    <w:p w:rsidR="0070522A" w:rsidRDefault="0070522A" w:rsidP="0070522A">
      <w:pPr>
        <w:pStyle w:val="30"/>
        <w:ind w:left="708"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имеют острые кромки;</w:t>
      </w:r>
    </w:p>
    <w:p w:rsidR="0070522A" w:rsidRDefault="0070522A" w:rsidP="0070522A">
      <w:pPr>
        <w:pStyle w:val="30"/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          эксплуатация изделия с напряжением питающей сети отличным от 220В </w:t>
      </w:r>
    </w:p>
    <w:p w:rsidR="0070522A" w:rsidRDefault="0070522A" w:rsidP="0070522A">
      <w:pPr>
        <w:pStyle w:val="30"/>
        <w:ind w:right="-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(+10-15)%;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>
        <w:rPr>
          <w:sz w:val="24"/>
          <w:szCs w:val="24"/>
        </w:rPr>
        <w:tab/>
        <w:t>выпускать хладон из изделия в атмосферу.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4.5. Работу по техническому обслуживанию, регулировке, устранению неисправностей и санитарную обработку проводить, только отключив и</w:t>
      </w:r>
      <w:r w:rsidRPr="007C4906">
        <w:rPr>
          <w:sz w:val="24"/>
          <w:szCs w:val="24"/>
        </w:rPr>
        <w:t>зделие</w:t>
      </w:r>
      <w:r>
        <w:rPr>
          <w:sz w:val="24"/>
          <w:szCs w:val="24"/>
        </w:rPr>
        <w:t xml:space="preserve"> от электросети.</w:t>
      </w:r>
    </w:p>
    <w:p w:rsidR="0070522A" w:rsidRDefault="0070522A" w:rsidP="0070522A">
      <w:pPr>
        <w:pStyle w:val="30"/>
        <w:ind w:left="284" w:right="-142" w:firstLine="425"/>
        <w:jc w:val="both"/>
      </w:pPr>
      <w:r>
        <w:rPr>
          <w:sz w:val="24"/>
          <w:szCs w:val="24"/>
        </w:rPr>
        <w:t xml:space="preserve">4.6. При появлении каких-либо признаков ненормальной работы </w:t>
      </w:r>
      <w:r w:rsidRPr="007C4906">
        <w:rPr>
          <w:sz w:val="24"/>
          <w:szCs w:val="24"/>
        </w:rPr>
        <w:t>изделия</w:t>
      </w:r>
      <w:r>
        <w:rPr>
          <w:sz w:val="24"/>
          <w:szCs w:val="24"/>
        </w:rPr>
        <w:t>, при обн</w:t>
      </w:r>
      <w:r>
        <w:rPr>
          <w:sz w:val="24"/>
          <w:szCs w:val="24"/>
        </w:rPr>
        <w:t>а</w:t>
      </w:r>
      <w:r>
        <w:rPr>
          <w:sz w:val="24"/>
          <w:szCs w:val="24"/>
        </w:rPr>
        <w:t>ружении  утечки хладона  необходимо отключить витрину от электросети и вызвать мех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ника.</w:t>
      </w:r>
      <w:r>
        <w:t xml:space="preserve">           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</w:p>
    <w:p w:rsidR="0070522A" w:rsidRDefault="0070522A" w:rsidP="0070522A">
      <w:pPr>
        <w:pStyle w:val="30"/>
        <w:ind w:firstLine="0"/>
        <w:jc w:val="both"/>
      </w:pPr>
    </w:p>
    <w:p w:rsidR="0070522A" w:rsidRDefault="0070522A" w:rsidP="0070522A">
      <w:pPr>
        <w:ind w:right="-142"/>
        <w:jc w:val="center"/>
        <w:rPr>
          <w:sz w:val="24"/>
          <w:szCs w:val="24"/>
        </w:rPr>
      </w:pPr>
      <w:r>
        <w:rPr>
          <w:sz w:val="24"/>
          <w:szCs w:val="24"/>
        </w:rPr>
        <w:t>5. ПОРЯДОК ТРАНСПОРТИРОВКИ, УСТАНОВКИ  И ОБРАЩЕНИЯ С ИЗДЕЛИЕМ</w:t>
      </w:r>
    </w:p>
    <w:p w:rsidR="0070522A" w:rsidRDefault="0070522A" w:rsidP="0070522A">
      <w:pPr>
        <w:ind w:left="284" w:right="-142" w:firstLine="425"/>
        <w:jc w:val="both"/>
        <w:rPr>
          <w:sz w:val="18"/>
        </w:rPr>
      </w:pPr>
    </w:p>
    <w:p w:rsidR="0070522A" w:rsidRDefault="0070522A" w:rsidP="0070522A">
      <w:pPr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C4556C">
        <w:rPr>
          <w:sz w:val="24"/>
          <w:szCs w:val="24"/>
        </w:rPr>
        <w:t xml:space="preserve">Скорость движения автомобильного транспорта при перевозке  </w:t>
      </w:r>
      <w:r>
        <w:rPr>
          <w:sz w:val="24"/>
          <w:szCs w:val="24"/>
        </w:rPr>
        <w:t>должна составлять</w:t>
      </w:r>
      <w:r w:rsidRPr="00C4556C">
        <w:rPr>
          <w:sz w:val="24"/>
          <w:szCs w:val="24"/>
        </w:rPr>
        <w:t xml:space="preserve"> не более </w:t>
      </w:r>
      <w:smartTag w:uri="urn:schemas-microsoft-com:office:smarttags" w:element="metricconverter">
        <w:smartTagPr>
          <w:attr w:name="ProductID" w:val="60 км/ч"/>
        </w:smartTagPr>
        <w:r w:rsidRPr="00C4556C">
          <w:rPr>
            <w:sz w:val="24"/>
            <w:szCs w:val="24"/>
          </w:rPr>
          <w:t xml:space="preserve">60 </w:t>
        </w:r>
        <w:r>
          <w:rPr>
            <w:sz w:val="24"/>
            <w:szCs w:val="24"/>
          </w:rPr>
          <w:t>км/ч</w:t>
        </w:r>
      </w:smartTag>
      <w:r>
        <w:rPr>
          <w:sz w:val="24"/>
          <w:szCs w:val="24"/>
        </w:rPr>
        <w:t>.</w:t>
      </w:r>
    </w:p>
    <w:p w:rsidR="0070522A" w:rsidRDefault="0070522A" w:rsidP="0070522A">
      <w:pPr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C4556C">
        <w:rPr>
          <w:sz w:val="24"/>
          <w:szCs w:val="24"/>
        </w:rPr>
        <w:t xml:space="preserve">Условия хранения - по группе условий хранения 4 </w:t>
      </w:r>
      <w:r>
        <w:rPr>
          <w:sz w:val="24"/>
          <w:szCs w:val="24"/>
        </w:rPr>
        <w:t xml:space="preserve">согласно </w:t>
      </w:r>
      <w:r w:rsidRPr="00C4556C">
        <w:rPr>
          <w:sz w:val="24"/>
          <w:szCs w:val="24"/>
        </w:rPr>
        <w:t xml:space="preserve">ГОСТ 15150-69 - это навесы или помещения, где колебания температуры и влажности несущественно отличаются от колебаний на открытом воздухе. </w:t>
      </w:r>
    </w:p>
    <w:p w:rsidR="0070522A" w:rsidRPr="00C4556C" w:rsidRDefault="0070522A" w:rsidP="0070522A">
      <w:pPr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Допускается </w:t>
      </w:r>
      <w:r w:rsidRPr="00C4556C">
        <w:rPr>
          <w:sz w:val="24"/>
          <w:szCs w:val="24"/>
        </w:rPr>
        <w:t xml:space="preserve">хранить </w:t>
      </w:r>
      <w:r>
        <w:rPr>
          <w:sz w:val="24"/>
          <w:szCs w:val="24"/>
        </w:rPr>
        <w:t>и</w:t>
      </w:r>
      <w:r w:rsidRPr="006F5CD9">
        <w:rPr>
          <w:sz w:val="24"/>
          <w:szCs w:val="24"/>
        </w:rPr>
        <w:t>зделие</w:t>
      </w:r>
      <w:r w:rsidRPr="00C4556C">
        <w:rPr>
          <w:sz w:val="24"/>
          <w:szCs w:val="24"/>
        </w:rPr>
        <w:t xml:space="preserve"> в упаковке на открытой площадке</w:t>
      </w:r>
      <w:r>
        <w:rPr>
          <w:sz w:val="24"/>
          <w:szCs w:val="24"/>
        </w:rPr>
        <w:t>, но</w:t>
      </w:r>
      <w:r w:rsidRPr="00C4556C">
        <w:rPr>
          <w:sz w:val="24"/>
          <w:szCs w:val="24"/>
        </w:rPr>
        <w:t xml:space="preserve"> не более 1 месяца</w:t>
      </w:r>
      <w:r>
        <w:rPr>
          <w:sz w:val="24"/>
          <w:szCs w:val="24"/>
        </w:rPr>
        <w:t>, при температуре</w:t>
      </w:r>
      <w:r w:rsidRPr="00C455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окружающего воздуха </w:t>
      </w:r>
      <w:r w:rsidRPr="00C4556C">
        <w:rPr>
          <w:sz w:val="24"/>
          <w:szCs w:val="24"/>
        </w:rPr>
        <w:t>не ниже минус 35 °С</w:t>
      </w:r>
      <w:r>
        <w:rPr>
          <w:sz w:val="24"/>
          <w:szCs w:val="24"/>
        </w:rPr>
        <w:t>.</w:t>
      </w:r>
    </w:p>
    <w:p w:rsidR="0070522A" w:rsidRDefault="0070522A" w:rsidP="0070522A">
      <w:pPr>
        <w:ind w:left="360" w:right="-142" w:firstLine="348"/>
        <w:jc w:val="both"/>
        <w:rPr>
          <w:sz w:val="24"/>
          <w:szCs w:val="24"/>
        </w:rPr>
      </w:pPr>
      <w:r w:rsidRPr="00C4556C">
        <w:rPr>
          <w:sz w:val="24"/>
          <w:szCs w:val="24"/>
        </w:rPr>
        <w:t xml:space="preserve">Допускается складирование  </w:t>
      </w:r>
      <w:r>
        <w:rPr>
          <w:sz w:val="24"/>
          <w:szCs w:val="24"/>
        </w:rPr>
        <w:t xml:space="preserve">в упаковке </w:t>
      </w:r>
      <w:r w:rsidRPr="00C4556C">
        <w:rPr>
          <w:sz w:val="24"/>
          <w:szCs w:val="24"/>
        </w:rPr>
        <w:t>в два яруса</w:t>
      </w:r>
      <w:r>
        <w:rPr>
          <w:sz w:val="24"/>
          <w:szCs w:val="24"/>
        </w:rPr>
        <w:t>.</w:t>
      </w:r>
    </w:p>
    <w:p w:rsidR="0070522A" w:rsidRDefault="0070522A" w:rsidP="0070522A">
      <w:pPr>
        <w:ind w:left="360" w:right="-142" w:firstLine="348"/>
        <w:jc w:val="both"/>
        <w:rPr>
          <w:sz w:val="24"/>
          <w:szCs w:val="24"/>
        </w:rPr>
      </w:pPr>
      <w:r w:rsidRPr="00C4556C">
        <w:rPr>
          <w:sz w:val="24"/>
          <w:szCs w:val="24"/>
        </w:rPr>
        <w:t>5.</w:t>
      </w:r>
      <w:r>
        <w:rPr>
          <w:sz w:val="24"/>
          <w:szCs w:val="24"/>
        </w:rPr>
        <w:t>3</w:t>
      </w:r>
      <w:r w:rsidRPr="00C4556C">
        <w:rPr>
          <w:sz w:val="24"/>
          <w:szCs w:val="24"/>
        </w:rPr>
        <w:t>. При распаковке необходимо проверить комплектность  в соответствии с разделом 3</w:t>
      </w:r>
      <w:r>
        <w:rPr>
          <w:sz w:val="24"/>
          <w:szCs w:val="24"/>
        </w:rPr>
        <w:t xml:space="preserve"> настоящего </w:t>
      </w:r>
      <w:r w:rsidR="005F0BAB">
        <w:rPr>
          <w:sz w:val="24"/>
          <w:szCs w:val="24"/>
        </w:rPr>
        <w:t>п</w:t>
      </w:r>
      <w:r w:rsidRPr="00C4556C">
        <w:rPr>
          <w:sz w:val="24"/>
          <w:szCs w:val="24"/>
        </w:rPr>
        <w:t xml:space="preserve">аспорта и удостовериться в целостности всех составных частей и  </w:t>
      </w:r>
      <w:r w:rsidRPr="006F5CD9">
        <w:rPr>
          <w:sz w:val="24"/>
          <w:szCs w:val="24"/>
        </w:rPr>
        <w:t>изделия</w:t>
      </w:r>
      <w:r>
        <w:rPr>
          <w:sz w:val="24"/>
          <w:szCs w:val="24"/>
        </w:rPr>
        <w:t xml:space="preserve"> </w:t>
      </w:r>
      <w:r w:rsidRPr="00C4556C">
        <w:rPr>
          <w:sz w:val="24"/>
          <w:szCs w:val="24"/>
        </w:rPr>
        <w:t>в целом.</w:t>
      </w:r>
    </w:p>
    <w:p w:rsidR="0070522A" w:rsidRDefault="0070522A" w:rsidP="0070522A">
      <w:pPr>
        <w:ind w:left="360" w:right="-142" w:firstLine="348"/>
        <w:jc w:val="both"/>
        <w:rPr>
          <w:sz w:val="24"/>
          <w:szCs w:val="24"/>
        </w:rPr>
      </w:pPr>
      <w:r w:rsidRPr="00C4556C">
        <w:rPr>
          <w:sz w:val="24"/>
          <w:szCs w:val="24"/>
        </w:rPr>
        <w:t xml:space="preserve">В процессе распаковки </w:t>
      </w:r>
      <w:r w:rsidRPr="006F5CD9">
        <w:rPr>
          <w:sz w:val="24"/>
          <w:szCs w:val="24"/>
        </w:rPr>
        <w:t>изделие</w:t>
      </w:r>
      <w:r w:rsidRPr="00C4556C">
        <w:rPr>
          <w:sz w:val="24"/>
          <w:szCs w:val="24"/>
        </w:rPr>
        <w:t xml:space="preserve"> должно находиться в горизонтальном положении, максимальный угол наклона не должен превышать 15°.</w:t>
      </w:r>
    </w:p>
    <w:p w:rsidR="0070522A" w:rsidRDefault="0070522A" w:rsidP="0070522A">
      <w:pPr>
        <w:ind w:left="360" w:right="-142" w:firstLine="348"/>
        <w:jc w:val="both"/>
        <w:rPr>
          <w:sz w:val="24"/>
          <w:szCs w:val="24"/>
        </w:rPr>
      </w:pPr>
      <w:r w:rsidRPr="00C00633">
        <w:rPr>
          <w:b/>
          <w:sz w:val="24"/>
          <w:szCs w:val="24"/>
        </w:rPr>
        <w:t>ВНИМАНИЕ!</w:t>
      </w:r>
      <w:r>
        <w:rPr>
          <w:sz w:val="24"/>
          <w:szCs w:val="24"/>
        </w:rPr>
        <w:t xml:space="preserve"> </w:t>
      </w:r>
      <w:r w:rsidRPr="001A043E">
        <w:rPr>
          <w:sz w:val="24"/>
          <w:szCs w:val="24"/>
        </w:rPr>
        <w:t xml:space="preserve">Снятие упаковки выполнять с особой осторожностью ввиду наличия в составе </w:t>
      </w:r>
      <w:r w:rsidRPr="006F5CD9">
        <w:rPr>
          <w:sz w:val="24"/>
          <w:szCs w:val="24"/>
        </w:rPr>
        <w:t>изделия</w:t>
      </w:r>
      <w:r>
        <w:rPr>
          <w:sz w:val="24"/>
          <w:szCs w:val="24"/>
        </w:rPr>
        <w:t xml:space="preserve">  д</w:t>
      </w:r>
      <w:r w:rsidRPr="001A043E">
        <w:rPr>
          <w:sz w:val="24"/>
          <w:szCs w:val="24"/>
        </w:rPr>
        <w:t>еталей</w:t>
      </w:r>
      <w:r>
        <w:rPr>
          <w:sz w:val="24"/>
          <w:szCs w:val="24"/>
        </w:rPr>
        <w:t xml:space="preserve"> из стекла</w:t>
      </w:r>
      <w:r w:rsidRPr="001A043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6F5CD9">
        <w:rPr>
          <w:sz w:val="24"/>
          <w:szCs w:val="24"/>
        </w:rPr>
        <w:t>Изделие</w:t>
      </w:r>
      <w:r w:rsidRPr="00C4556C">
        <w:rPr>
          <w:sz w:val="24"/>
          <w:szCs w:val="24"/>
        </w:rPr>
        <w:t xml:space="preserve"> установлено на щите</w:t>
      </w:r>
      <w:r>
        <w:rPr>
          <w:sz w:val="24"/>
          <w:szCs w:val="24"/>
        </w:rPr>
        <w:t>,</w:t>
      </w:r>
      <w:r w:rsidRPr="00C4556C">
        <w:rPr>
          <w:sz w:val="24"/>
          <w:szCs w:val="24"/>
        </w:rPr>
        <w:t xml:space="preserve"> для его снятия необходимо вывернуть крепежные болты.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="005F0B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Некоторые детали </w:t>
      </w:r>
      <w:r w:rsidRPr="001A04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имеют защитное покрытие (пленку), которую необходимо удалить. </w:t>
      </w:r>
    </w:p>
    <w:p w:rsidR="0070522A" w:rsidRDefault="005F0BAB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 </w:t>
      </w:r>
      <w:r w:rsidR="0070522A" w:rsidRPr="001A043E">
        <w:rPr>
          <w:sz w:val="24"/>
          <w:szCs w:val="24"/>
        </w:rPr>
        <w:t xml:space="preserve">Перед сборкой выполнить чистку </w:t>
      </w:r>
      <w:r w:rsidR="0070522A">
        <w:rPr>
          <w:sz w:val="24"/>
          <w:szCs w:val="24"/>
        </w:rPr>
        <w:t>всего</w:t>
      </w:r>
      <w:r w:rsidR="0070522A" w:rsidRPr="001A043E">
        <w:rPr>
          <w:sz w:val="24"/>
          <w:szCs w:val="24"/>
        </w:rPr>
        <w:t xml:space="preserve"> </w:t>
      </w:r>
      <w:r w:rsidR="0070522A" w:rsidRPr="006F5CD9">
        <w:rPr>
          <w:sz w:val="24"/>
          <w:szCs w:val="24"/>
        </w:rPr>
        <w:t>изделия</w:t>
      </w:r>
      <w:r w:rsidR="0070522A" w:rsidRPr="001A043E">
        <w:rPr>
          <w:sz w:val="24"/>
          <w:szCs w:val="24"/>
        </w:rPr>
        <w:t xml:space="preserve"> </w:t>
      </w:r>
      <w:r w:rsidR="0070522A">
        <w:rPr>
          <w:sz w:val="24"/>
          <w:szCs w:val="24"/>
        </w:rPr>
        <w:t xml:space="preserve">в целом </w:t>
      </w:r>
      <w:r w:rsidR="0070522A" w:rsidRPr="001A043E">
        <w:rPr>
          <w:sz w:val="24"/>
          <w:szCs w:val="24"/>
        </w:rPr>
        <w:t>и е</w:t>
      </w:r>
      <w:r w:rsidR="0070522A">
        <w:rPr>
          <w:sz w:val="24"/>
          <w:szCs w:val="24"/>
        </w:rPr>
        <w:t>го</w:t>
      </w:r>
      <w:r w:rsidR="0070522A" w:rsidRPr="001A043E">
        <w:rPr>
          <w:sz w:val="24"/>
          <w:szCs w:val="24"/>
        </w:rPr>
        <w:t xml:space="preserve"> составных частей</w:t>
      </w:r>
      <w:r w:rsidR="0070522A">
        <w:rPr>
          <w:sz w:val="24"/>
          <w:szCs w:val="24"/>
        </w:rPr>
        <w:t>.</w:t>
      </w:r>
    </w:p>
    <w:p w:rsidR="0070522A" w:rsidRDefault="0070522A" w:rsidP="0070522A">
      <w:pPr>
        <w:pStyle w:val="30"/>
        <w:ind w:left="284" w:right="-142" w:firstLine="425"/>
        <w:jc w:val="both"/>
      </w:pPr>
    </w:p>
    <w:p w:rsidR="0070522A" w:rsidRDefault="0070522A" w:rsidP="0070522A">
      <w:pPr>
        <w:pStyle w:val="30"/>
        <w:ind w:left="284" w:right="-142" w:firstLine="425"/>
        <w:jc w:val="both"/>
      </w:pP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5.6. </w:t>
      </w:r>
      <w:r w:rsidRPr="005C1EC9">
        <w:rPr>
          <w:sz w:val="24"/>
          <w:szCs w:val="24"/>
        </w:rPr>
        <w:t xml:space="preserve">При установке на место эксплуатации следует добиться устойчивого положения  </w:t>
      </w:r>
      <w:r w:rsidRPr="006F5CD9">
        <w:rPr>
          <w:sz w:val="24"/>
          <w:szCs w:val="24"/>
        </w:rPr>
        <w:t>изделия</w:t>
      </w:r>
      <w:r>
        <w:rPr>
          <w:sz w:val="24"/>
          <w:szCs w:val="24"/>
        </w:rPr>
        <w:t xml:space="preserve"> </w:t>
      </w:r>
      <w:r w:rsidRPr="005C1EC9">
        <w:rPr>
          <w:sz w:val="24"/>
          <w:szCs w:val="24"/>
        </w:rPr>
        <w:t>путем регулиров</w:t>
      </w:r>
      <w:r>
        <w:rPr>
          <w:sz w:val="24"/>
          <w:szCs w:val="24"/>
        </w:rPr>
        <w:t>ания</w:t>
      </w:r>
      <w:r w:rsidRPr="005C1EC9">
        <w:rPr>
          <w:sz w:val="24"/>
          <w:szCs w:val="24"/>
        </w:rPr>
        <w:t xml:space="preserve"> опор.</w:t>
      </w:r>
      <w:r>
        <w:rPr>
          <w:sz w:val="24"/>
          <w:szCs w:val="24"/>
        </w:rPr>
        <w:t xml:space="preserve"> М</w:t>
      </w:r>
      <w:r w:rsidRPr="001A043E">
        <w:rPr>
          <w:sz w:val="24"/>
          <w:szCs w:val="24"/>
        </w:rPr>
        <w:t>аксимальный угол наклона</w:t>
      </w:r>
      <w:r>
        <w:rPr>
          <w:sz w:val="24"/>
          <w:szCs w:val="24"/>
        </w:rPr>
        <w:t xml:space="preserve">  </w:t>
      </w:r>
      <w:r w:rsidRPr="001A043E">
        <w:rPr>
          <w:sz w:val="24"/>
          <w:szCs w:val="24"/>
        </w:rPr>
        <w:t>не должен превышать</w:t>
      </w:r>
      <w:r>
        <w:rPr>
          <w:sz w:val="24"/>
          <w:szCs w:val="24"/>
        </w:rPr>
        <w:t xml:space="preserve"> </w:t>
      </w:r>
      <w:r w:rsidRPr="001A043E">
        <w:rPr>
          <w:sz w:val="24"/>
          <w:szCs w:val="24"/>
        </w:rPr>
        <w:t>1°.</w:t>
      </w:r>
      <w:r>
        <w:rPr>
          <w:sz w:val="24"/>
          <w:szCs w:val="24"/>
        </w:rPr>
        <w:t xml:space="preserve"> 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Запрещается установка </w:t>
      </w:r>
      <w:r w:rsidRPr="006F5CD9">
        <w:rPr>
          <w:sz w:val="24"/>
          <w:szCs w:val="24"/>
        </w:rPr>
        <w:t>изделия</w:t>
      </w:r>
      <w:r>
        <w:rPr>
          <w:sz w:val="24"/>
          <w:szCs w:val="24"/>
        </w:rPr>
        <w:t xml:space="preserve"> на подвижные опорные поверхности, в том числе транспортные средства. 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 w:rsidRPr="005C1EC9">
        <w:rPr>
          <w:sz w:val="24"/>
          <w:szCs w:val="24"/>
        </w:rPr>
        <w:t xml:space="preserve">Место установки должно обеспечивать возможность подхода к </w:t>
      </w:r>
      <w:r w:rsidRPr="006F5CD9">
        <w:rPr>
          <w:sz w:val="24"/>
          <w:szCs w:val="24"/>
        </w:rPr>
        <w:t>изделию</w:t>
      </w:r>
      <w:r>
        <w:rPr>
          <w:sz w:val="24"/>
          <w:szCs w:val="24"/>
        </w:rPr>
        <w:t>,</w:t>
      </w:r>
      <w:r w:rsidRPr="005C1EC9">
        <w:rPr>
          <w:sz w:val="24"/>
          <w:szCs w:val="24"/>
        </w:rPr>
        <w:t xml:space="preserve"> как мини</w:t>
      </w:r>
      <w:r>
        <w:rPr>
          <w:sz w:val="24"/>
          <w:szCs w:val="24"/>
        </w:rPr>
        <w:t>мум, с двух сторон.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5.7. </w:t>
      </w:r>
      <w:r w:rsidRPr="006F5CD9">
        <w:rPr>
          <w:sz w:val="24"/>
          <w:szCs w:val="24"/>
        </w:rPr>
        <w:t>Изделие</w:t>
      </w:r>
      <w:r w:rsidRPr="006255D3">
        <w:rPr>
          <w:sz w:val="24"/>
          <w:szCs w:val="24"/>
        </w:rPr>
        <w:t xml:space="preserve"> должно</w:t>
      </w:r>
      <w:r>
        <w:rPr>
          <w:sz w:val="24"/>
          <w:szCs w:val="24"/>
        </w:rPr>
        <w:t xml:space="preserve"> эксплуатироваться в помещении с температурой</w:t>
      </w:r>
      <w:r w:rsidRPr="006255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окружающего воздуха </w:t>
      </w:r>
      <w:r w:rsidRPr="006255D3">
        <w:rPr>
          <w:sz w:val="24"/>
          <w:szCs w:val="24"/>
        </w:rPr>
        <w:t xml:space="preserve">в пределах </w:t>
      </w:r>
      <w:r>
        <w:rPr>
          <w:sz w:val="24"/>
          <w:szCs w:val="24"/>
        </w:rPr>
        <w:t>от +</w:t>
      </w:r>
      <w:r w:rsidRPr="006255D3">
        <w:rPr>
          <w:sz w:val="24"/>
          <w:szCs w:val="24"/>
        </w:rPr>
        <w:t>12</w:t>
      </w:r>
      <w:r>
        <w:rPr>
          <w:sz w:val="24"/>
          <w:szCs w:val="24"/>
        </w:rPr>
        <w:t xml:space="preserve"> до +25 °С</w:t>
      </w:r>
      <w:r w:rsidRPr="006255D3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6255D3">
        <w:rPr>
          <w:sz w:val="24"/>
          <w:szCs w:val="24"/>
        </w:rPr>
        <w:t xml:space="preserve"> относительн</w:t>
      </w:r>
      <w:r>
        <w:rPr>
          <w:sz w:val="24"/>
          <w:szCs w:val="24"/>
        </w:rPr>
        <w:t>ой</w:t>
      </w:r>
      <w:r w:rsidRPr="006255D3">
        <w:rPr>
          <w:sz w:val="24"/>
          <w:szCs w:val="24"/>
        </w:rPr>
        <w:t xml:space="preserve"> влажност</w:t>
      </w:r>
      <w:r>
        <w:rPr>
          <w:sz w:val="24"/>
          <w:szCs w:val="24"/>
        </w:rPr>
        <w:t>и</w:t>
      </w:r>
      <w:r w:rsidRPr="006255D3">
        <w:rPr>
          <w:sz w:val="24"/>
          <w:szCs w:val="24"/>
        </w:rPr>
        <w:t xml:space="preserve"> не более 60%.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 w:rsidRPr="000D2CC1">
        <w:rPr>
          <w:sz w:val="24"/>
          <w:szCs w:val="24"/>
        </w:rPr>
        <w:t xml:space="preserve">Запрещается </w:t>
      </w:r>
      <w:r>
        <w:rPr>
          <w:sz w:val="24"/>
          <w:szCs w:val="24"/>
        </w:rPr>
        <w:t xml:space="preserve">подвергать </w:t>
      </w:r>
      <w:r w:rsidRPr="006F5CD9">
        <w:rPr>
          <w:sz w:val="24"/>
          <w:szCs w:val="24"/>
        </w:rPr>
        <w:t>изделие</w:t>
      </w:r>
      <w:r>
        <w:rPr>
          <w:sz w:val="24"/>
          <w:szCs w:val="24"/>
        </w:rPr>
        <w:t xml:space="preserve"> воздействию прямых солнечных лучей.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Расстояние до бл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жайших нагревательных приборов должно быть не менее двух метров. </w:t>
      </w:r>
    </w:p>
    <w:p w:rsidR="0070522A" w:rsidRPr="00644A2A" w:rsidRDefault="0070522A" w:rsidP="0070522A">
      <w:pPr>
        <w:pStyle w:val="30"/>
        <w:ind w:left="284" w:right="-142" w:firstLine="425"/>
        <w:jc w:val="both"/>
        <w:rPr>
          <w:sz w:val="10"/>
          <w:szCs w:val="10"/>
        </w:rPr>
      </w:pPr>
      <w:r>
        <w:rPr>
          <w:sz w:val="24"/>
          <w:szCs w:val="24"/>
        </w:rPr>
        <w:t xml:space="preserve">Запрещается установка </w:t>
      </w:r>
      <w:r w:rsidRPr="00FE58C9">
        <w:rPr>
          <w:sz w:val="24"/>
          <w:szCs w:val="24"/>
        </w:rPr>
        <w:t xml:space="preserve"> на пути воздушных вентиляционных потоков, в том числе и от кондиционеров</w:t>
      </w:r>
      <w:r>
        <w:rPr>
          <w:sz w:val="24"/>
          <w:szCs w:val="24"/>
        </w:rPr>
        <w:t>.</w:t>
      </w:r>
    </w:p>
    <w:p w:rsidR="0070522A" w:rsidRPr="00C00633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 w:rsidRPr="00C00633">
        <w:rPr>
          <w:b/>
          <w:sz w:val="24"/>
          <w:szCs w:val="24"/>
        </w:rPr>
        <w:t>ВНИМАНИЕ!</w:t>
      </w:r>
      <w:r>
        <w:rPr>
          <w:sz w:val="24"/>
          <w:szCs w:val="24"/>
        </w:rPr>
        <w:t xml:space="preserve"> При транспортировке, либо хранении в зимних условиях п</w:t>
      </w:r>
      <w:r w:rsidRPr="00DF3E87">
        <w:rPr>
          <w:sz w:val="24"/>
          <w:szCs w:val="24"/>
        </w:rPr>
        <w:t xml:space="preserve">еред </w:t>
      </w:r>
      <w:r>
        <w:rPr>
          <w:sz w:val="24"/>
          <w:szCs w:val="24"/>
        </w:rPr>
        <w:t xml:space="preserve">первым </w:t>
      </w:r>
      <w:r w:rsidRPr="00DF3E87">
        <w:rPr>
          <w:sz w:val="24"/>
          <w:szCs w:val="24"/>
        </w:rPr>
        <w:t xml:space="preserve">включением </w:t>
      </w:r>
      <w:r w:rsidRPr="006F5CD9">
        <w:rPr>
          <w:sz w:val="24"/>
          <w:szCs w:val="24"/>
        </w:rPr>
        <w:t>изделие</w:t>
      </w:r>
      <w:r w:rsidRPr="00DF3E87">
        <w:rPr>
          <w:sz w:val="24"/>
          <w:szCs w:val="24"/>
        </w:rPr>
        <w:t xml:space="preserve"> должно быть выдержано при температуре не ниже </w:t>
      </w:r>
      <w:r>
        <w:rPr>
          <w:sz w:val="24"/>
          <w:szCs w:val="24"/>
        </w:rPr>
        <w:t>+</w:t>
      </w:r>
      <w:r w:rsidRPr="00DF3E87">
        <w:rPr>
          <w:sz w:val="24"/>
          <w:szCs w:val="24"/>
        </w:rPr>
        <w:t xml:space="preserve">18 °С </w:t>
      </w:r>
      <w:r>
        <w:rPr>
          <w:sz w:val="24"/>
          <w:szCs w:val="24"/>
        </w:rPr>
        <w:t xml:space="preserve">в течении не менее </w:t>
      </w:r>
      <w:r w:rsidRPr="00DF3E87">
        <w:rPr>
          <w:sz w:val="24"/>
          <w:szCs w:val="24"/>
        </w:rPr>
        <w:t>четырех часов</w:t>
      </w:r>
      <w:r>
        <w:rPr>
          <w:sz w:val="24"/>
          <w:szCs w:val="24"/>
        </w:rPr>
        <w:t>.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 w:rsidRPr="004E7840">
        <w:rPr>
          <w:sz w:val="24"/>
          <w:szCs w:val="24"/>
        </w:rPr>
        <w:t>5.</w:t>
      </w:r>
      <w:r>
        <w:rPr>
          <w:sz w:val="24"/>
          <w:szCs w:val="24"/>
        </w:rPr>
        <w:t>8</w:t>
      </w:r>
      <w:r w:rsidRPr="004E7840">
        <w:rPr>
          <w:sz w:val="24"/>
          <w:szCs w:val="24"/>
        </w:rPr>
        <w:t>. К эксплуатации  допускаются лица, прошедшие инструктаж по технике безопасности и о</w:t>
      </w:r>
      <w:r w:rsidRPr="004E7840">
        <w:rPr>
          <w:sz w:val="24"/>
          <w:szCs w:val="24"/>
        </w:rPr>
        <w:t>з</w:t>
      </w:r>
      <w:r w:rsidRPr="004E7840">
        <w:rPr>
          <w:sz w:val="24"/>
          <w:szCs w:val="24"/>
        </w:rPr>
        <w:t xml:space="preserve">накомленные с правилами обращения с </w:t>
      </w:r>
      <w:r>
        <w:rPr>
          <w:sz w:val="24"/>
          <w:szCs w:val="24"/>
        </w:rPr>
        <w:t>и</w:t>
      </w:r>
      <w:r w:rsidRPr="006F5CD9">
        <w:rPr>
          <w:sz w:val="24"/>
          <w:szCs w:val="24"/>
        </w:rPr>
        <w:t>зделием</w:t>
      </w:r>
      <w:r w:rsidRPr="004E7840">
        <w:rPr>
          <w:sz w:val="24"/>
          <w:szCs w:val="24"/>
        </w:rPr>
        <w:t>, излож</w:t>
      </w:r>
      <w:r>
        <w:rPr>
          <w:sz w:val="24"/>
          <w:szCs w:val="24"/>
        </w:rPr>
        <w:t>енными в настояще</w:t>
      </w:r>
      <w:r w:rsidRPr="004E7840">
        <w:rPr>
          <w:sz w:val="24"/>
          <w:szCs w:val="24"/>
        </w:rPr>
        <w:t xml:space="preserve">м </w:t>
      </w:r>
      <w:r w:rsidR="005F0BAB">
        <w:rPr>
          <w:sz w:val="24"/>
          <w:szCs w:val="24"/>
        </w:rPr>
        <w:t>п</w:t>
      </w:r>
      <w:r w:rsidRPr="004E7840">
        <w:rPr>
          <w:sz w:val="24"/>
          <w:szCs w:val="24"/>
        </w:rPr>
        <w:t>аспорте.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5.9. </w:t>
      </w:r>
      <w:r w:rsidRPr="006F5CD9">
        <w:rPr>
          <w:sz w:val="24"/>
          <w:szCs w:val="24"/>
        </w:rPr>
        <w:t>Изделие</w:t>
      </w:r>
      <w:r>
        <w:rPr>
          <w:sz w:val="24"/>
          <w:szCs w:val="24"/>
        </w:rPr>
        <w:t xml:space="preserve"> должно</w:t>
      </w:r>
      <w:r w:rsidRPr="00DF3E87">
        <w:rPr>
          <w:sz w:val="24"/>
          <w:szCs w:val="24"/>
        </w:rPr>
        <w:t xml:space="preserve"> быть подключен</w:t>
      </w:r>
      <w:r>
        <w:rPr>
          <w:sz w:val="24"/>
          <w:szCs w:val="24"/>
        </w:rPr>
        <w:t>о</w:t>
      </w:r>
      <w:r w:rsidRPr="00DF3E87">
        <w:rPr>
          <w:sz w:val="24"/>
          <w:szCs w:val="24"/>
        </w:rPr>
        <w:t xml:space="preserve"> к сети </w:t>
      </w:r>
      <w:r w:rsidRPr="00E6109A">
        <w:rPr>
          <w:sz w:val="24"/>
          <w:szCs w:val="24"/>
        </w:rPr>
        <w:t>~</w:t>
      </w:r>
      <w:r w:rsidRPr="00DF3E87">
        <w:rPr>
          <w:sz w:val="24"/>
          <w:szCs w:val="24"/>
        </w:rPr>
        <w:t>220</w:t>
      </w:r>
      <w:r>
        <w:rPr>
          <w:sz w:val="24"/>
          <w:szCs w:val="24"/>
        </w:rPr>
        <w:t>В, 50</w:t>
      </w:r>
      <w:r w:rsidRPr="00DF3E87">
        <w:rPr>
          <w:sz w:val="24"/>
          <w:szCs w:val="24"/>
        </w:rPr>
        <w:t>Гц</w:t>
      </w:r>
      <w:r>
        <w:rPr>
          <w:sz w:val="24"/>
          <w:szCs w:val="24"/>
        </w:rPr>
        <w:t xml:space="preserve"> в соответствии с действующими «</w:t>
      </w:r>
      <w:r w:rsidRPr="00DF3E87">
        <w:rPr>
          <w:sz w:val="24"/>
          <w:szCs w:val="24"/>
        </w:rPr>
        <w:t xml:space="preserve">Правилами </w:t>
      </w:r>
      <w:r w:rsidR="002410A7">
        <w:rPr>
          <w:sz w:val="24"/>
          <w:szCs w:val="24"/>
        </w:rPr>
        <w:t>у</w:t>
      </w:r>
      <w:r w:rsidRPr="00DF3E87">
        <w:rPr>
          <w:sz w:val="24"/>
          <w:szCs w:val="24"/>
        </w:rPr>
        <w:t xml:space="preserve">стройства </w:t>
      </w:r>
      <w:r w:rsidR="002410A7">
        <w:rPr>
          <w:sz w:val="24"/>
          <w:szCs w:val="24"/>
        </w:rPr>
        <w:t>э</w:t>
      </w:r>
      <w:r w:rsidRPr="00DF3E87">
        <w:rPr>
          <w:sz w:val="24"/>
          <w:szCs w:val="24"/>
        </w:rPr>
        <w:t>лектроустаново</w:t>
      </w:r>
      <w:r w:rsidR="005F0BAB">
        <w:rPr>
          <w:sz w:val="24"/>
          <w:szCs w:val="24"/>
        </w:rPr>
        <w:t>к</w:t>
      </w:r>
      <w:r>
        <w:rPr>
          <w:sz w:val="24"/>
          <w:szCs w:val="24"/>
        </w:rPr>
        <w:t xml:space="preserve">» (ПУЭ), «Правилами </w:t>
      </w:r>
      <w:r w:rsidR="002410A7">
        <w:rPr>
          <w:sz w:val="24"/>
          <w:szCs w:val="24"/>
        </w:rPr>
        <w:t>т</w:t>
      </w:r>
      <w:r>
        <w:rPr>
          <w:sz w:val="24"/>
          <w:szCs w:val="24"/>
        </w:rPr>
        <w:t xml:space="preserve">ехнической </w:t>
      </w:r>
      <w:r w:rsidR="002410A7">
        <w:rPr>
          <w:sz w:val="24"/>
          <w:szCs w:val="24"/>
        </w:rPr>
        <w:t>э</w:t>
      </w:r>
      <w:r>
        <w:rPr>
          <w:sz w:val="24"/>
          <w:szCs w:val="24"/>
        </w:rPr>
        <w:t xml:space="preserve">ксплуатации </w:t>
      </w:r>
      <w:r w:rsidR="002410A7">
        <w:rPr>
          <w:sz w:val="24"/>
          <w:szCs w:val="24"/>
        </w:rPr>
        <w:t>э</w:t>
      </w:r>
      <w:r>
        <w:rPr>
          <w:sz w:val="24"/>
          <w:szCs w:val="24"/>
        </w:rPr>
        <w:t xml:space="preserve">лектроустановок </w:t>
      </w:r>
      <w:r w:rsidR="002410A7">
        <w:rPr>
          <w:sz w:val="24"/>
          <w:szCs w:val="24"/>
        </w:rPr>
        <w:t>п</w:t>
      </w:r>
      <w:r>
        <w:rPr>
          <w:sz w:val="24"/>
          <w:szCs w:val="24"/>
        </w:rPr>
        <w:t>отребителей» (ПТЭЭП) и другими нормативно-техническими документами</w:t>
      </w:r>
      <w:r w:rsidRPr="00DF3E87">
        <w:rPr>
          <w:sz w:val="24"/>
          <w:szCs w:val="24"/>
        </w:rPr>
        <w:t xml:space="preserve">. </w:t>
      </w:r>
      <w:r>
        <w:rPr>
          <w:sz w:val="24"/>
          <w:szCs w:val="24"/>
        </w:rPr>
        <w:t>На линии п</w:t>
      </w:r>
      <w:r w:rsidRPr="00DF3E87">
        <w:rPr>
          <w:sz w:val="24"/>
          <w:szCs w:val="24"/>
        </w:rPr>
        <w:t>одачи напряжения использов</w:t>
      </w:r>
      <w:r>
        <w:rPr>
          <w:sz w:val="24"/>
          <w:szCs w:val="24"/>
        </w:rPr>
        <w:t xml:space="preserve">ать провода сечением не менее </w:t>
      </w:r>
      <w:smartTag w:uri="urn:schemas-microsoft-com:office:smarttags" w:element="metricconverter">
        <w:smartTagPr>
          <w:attr w:name="ProductID" w:val="1,5 мм"/>
        </w:smartTagPr>
        <w:r>
          <w:rPr>
            <w:sz w:val="24"/>
            <w:szCs w:val="24"/>
          </w:rPr>
          <w:t>1,</w:t>
        </w:r>
        <w:r w:rsidRPr="00DF3E87">
          <w:rPr>
            <w:sz w:val="24"/>
            <w:szCs w:val="24"/>
          </w:rPr>
          <w:t>5 мм</w:t>
        </w:r>
      </w:smartTag>
      <w:r>
        <w:rPr>
          <w:sz w:val="24"/>
          <w:szCs w:val="24"/>
        </w:rPr>
        <w:t xml:space="preserve"> </w:t>
      </w:r>
      <w:r w:rsidRPr="00DF3E87">
        <w:rPr>
          <w:sz w:val="24"/>
          <w:szCs w:val="24"/>
          <w:vertAlign w:val="superscript"/>
        </w:rPr>
        <w:t>2</w:t>
      </w:r>
      <w:r w:rsidRPr="00DF3E87">
        <w:rPr>
          <w:sz w:val="24"/>
          <w:szCs w:val="24"/>
        </w:rPr>
        <w:t xml:space="preserve">, линия должна иметь </w:t>
      </w:r>
      <w:r>
        <w:rPr>
          <w:sz w:val="24"/>
          <w:szCs w:val="24"/>
        </w:rPr>
        <w:t xml:space="preserve">защиту </w:t>
      </w:r>
      <w:r w:rsidRPr="00DF3E87">
        <w:rPr>
          <w:sz w:val="24"/>
          <w:szCs w:val="24"/>
        </w:rPr>
        <w:t xml:space="preserve">от токовых </w:t>
      </w:r>
      <w:r>
        <w:rPr>
          <w:sz w:val="24"/>
          <w:szCs w:val="24"/>
        </w:rPr>
        <w:t>перегрузок.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 w:rsidRPr="00140A44">
        <w:rPr>
          <w:b/>
          <w:sz w:val="24"/>
          <w:szCs w:val="24"/>
        </w:rPr>
        <w:t>ВНИМАНИЕ!</w:t>
      </w:r>
      <w:r>
        <w:rPr>
          <w:sz w:val="24"/>
          <w:szCs w:val="24"/>
        </w:rPr>
        <w:t xml:space="preserve"> </w:t>
      </w:r>
      <w:r w:rsidRPr="00DF3E87">
        <w:rPr>
          <w:sz w:val="24"/>
          <w:szCs w:val="24"/>
        </w:rPr>
        <w:t xml:space="preserve">Розетка для подключения  </w:t>
      </w:r>
      <w:r>
        <w:rPr>
          <w:sz w:val="24"/>
          <w:szCs w:val="24"/>
        </w:rPr>
        <w:t xml:space="preserve">обязательно </w:t>
      </w:r>
      <w:r w:rsidRPr="00DF3E87">
        <w:rPr>
          <w:sz w:val="24"/>
          <w:szCs w:val="24"/>
        </w:rPr>
        <w:t>должна иметь заземляющий контакт</w:t>
      </w:r>
      <w:r>
        <w:rPr>
          <w:sz w:val="24"/>
          <w:szCs w:val="24"/>
        </w:rPr>
        <w:t xml:space="preserve">. 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5.10</w:t>
      </w:r>
      <w:r w:rsidRPr="00DF3E87">
        <w:rPr>
          <w:sz w:val="24"/>
          <w:szCs w:val="24"/>
        </w:rPr>
        <w:t xml:space="preserve">. После включения  </w:t>
      </w:r>
      <w:r>
        <w:rPr>
          <w:sz w:val="24"/>
          <w:szCs w:val="24"/>
        </w:rPr>
        <w:t xml:space="preserve">убедиться </w:t>
      </w:r>
      <w:r w:rsidRPr="00DF3E87">
        <w:rPr>
          <w:sz w:val="24"/>
          <w:szCs w:val="24"/>
        </w:rPr>
        <w:t>в отсутствии посторонн</w:t>
      </w:r>
      <w:r>
        <w:rPr>
          <w:sz w:val="24"/>
          <w:szCs w:val="24"/>
        </w:rPr>
        <w:t>их</w:t>
      </w:r>
      <w:r w:rsidRPr="00DF3E87">
        <w:rPr>
          <w:sz w:val="24"/>
          <w:szCs w:val="24"/>
        </w:rPr>
        <w:t xml:space="preserve"> шум</w:t>
      </w:r>
      <w:r>
        <w:rPr>
          <w:sz w:val="24"/>
          <w:szCs w:val="24"/>
        </w:rPr>
        <w:t>ов</w:t>
      </w:r>
      <w:r w:rsidRPr="00DF3E87">
        <w:rPr>
          <w:sz w:val="24"/>
          <w:szCs w:val="24"/>
        </w:rPr>
        <w:t xml:space="preserve"> - </w:t>
      </w:r>
      <w:r>
        <w:rPr>
          <w:sz w:val="24"/>
          <w:szCs w:val="24"/>
        </w:rPr>
        <w:t>их</w:t>
      </w:r>
      <w:r w:rsidRPr="00DF3E87">
        <w:rPr>
          <w:sz w:val="24"/>
          <w:szCs w:val="24"/>
        </w:rPr>
        <w:t xml:space="preserve"> наличие свидетельствует о нарушении режима работы.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5.11. На предприятии-изготовителе и</w:t>
      </w:r>
      <w:r w:rsidRPr="006F5CD9">
        <w:rPr>
          <w:sz w:val="24"/>
          <w:szCs w:val="24"/>
        </w:rPr>
        <w:t>зделие</w:t>
      </w:r>
      <w:r>
        <w:rPr>
          <w:sz w:val="24"/>
          <w:szCs w:val="24"/>
        </w:rPr>
        <w:t xml:space="preserve"> настроено на температуру, соответствующую таблица</w:t>
      </w:r>
      <w:r w:rsidR="002410A7">
        <w:rPr>
          <w:sz w:val="24"/>
          <w:szCs w:val="24"/>
        </w:rPr>
        <w:t>м настройки (п</w:t>
      </w:r>
      <w:r>
        <w:rPr>
          <w:sz w:val="24"/>
          <w:szCs w:val="24"/>
        </w:rPr>
        <w:t>риложение 3). При необходимости, можно изменить рабочую температуру в полезном объёме при помощи микроконтроллера.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5.12. После пуска агрегата, и при достижении требуемой температуры, </w:t>
      </w:r>
      <w:r w:rsidRPr="00C4556C">
        <w:rPr>
          <w:sz w:val="24"/>
          <w:szCs w:val="24"/>
        </w:rPr>
        <w:t xml:space="preserve">загрузить </w:t>
      </w:r>
      <w:r>
        <w:rPr>
          <w:sz w:val="24"/>
          <w:szCs w:val="24"/>
        </w:rPr>
        <w:t>и</w:t>
      </w:r>
      <w:r w:rsidRPr="006E0847">
        <w:rPr>
          <w:sz w:val="24"/>
          <w:szCs w:val="24"/>
        </w:rPr>
        <w:t>зделие</w:t>
      </w:r>
      <w:r w:rsidRPr="00C4556C">
        <w:rPr>
          <w:sz w:val="24"/>
          <w:szCs w:val="24"/>
        </w:rPr>
        <w:t xml:space="preserve"> предварительно охлажденными </w:t>
      </w:r>
      <w:r>
        <w:rPr>
          <w:sz w:val="24"/>
          <w:szCs w:val="24"/>
        </w:rPr>
        <w:t xml:space="preserve">до температуры полезного объема </w:t>
      </w:r>
      <w:r w:rsidRPr="00C4556C">
        <w:rPr>
          <w:sz w:val="24"/>
          <w:szCs w:val="24"/>
        </w:rPr>
        <w:t>продуктами</w:t>
      </w:r>
      <w:r>
        <w:rPr>
          <w:sz w:val="24"/>
          <w:szCs w:val="24"/>
        </w:rPr>
        <w:t xml:space="preserve">. Нагрузка на стеклянную полку – не более </w:t>
      </w:r>
      <w:smartTag w:uri="urn:schemas-microsoft-com:office:smarttags" w:element="metricconverter">
        <w:smartTagPr>
          <w:attr w:name="ProductID" w:val="3 кг"/>
        </w:smartTagPr>
        <w:r>
          <w:rPr>
            <w:sz w:val="24"/>
            <w:szCs w:val="24"/>
          </w:rPr>
          <w:t>3 кг</w:t>
        </w:r>
      </w:smartTag>
      <w:r>
        <w:rPr>
          <w:sz w:val="24"/>
          <w:szCs w:val="24"/>
        </w:rPr>
        <w:t xml:space="preserve"> на погонный метр. </w:t>
      </w:r>
    </w:p>
    <w:p w:rsidR="0070522A" w:rsidRPr="00C4556C" w:rsidRDefault="0070522A" w:rsidP="0070522A">
      <w:pPr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4556C">
        <w:rPr>
          <w:sz w:val="24"/>
          <w:szCs w:val="24"/>
        </w:rPr>
        <w:t>.</w:t>
      </w:r>
      <w:r>
        <w:rPr>
          <w:sz w:val="24"/>
          <w:szCs w:val="24"/>
        </w:rPr>
        <w:t>13</w:t>
      </w:r>
      <w:r w:rsidRPr="00C4556C">
        <w:rPr>
          <w:sz w:val="24"/>
          <w:szCs w:val="24"/>
        </w:rPr>
        <w:t xml:space="preserve">. </w:t>
      </w:r>
      <w:r>
        <w:rPr>
          <w:sz w:val="24"/>
          <w:szCs w:val="24"/>
        </w:rPr>
        <w:t>Работниками предприятия, где установлено и</w:t>
      </w:r>
      <w:r w:rsidRPr="006E0847">
        <w:rPr>
          <w:sz w:val="24"/>
          <w:szCs w:val="24"/>
        </w:rPr>
        <w:t>зделие</w:t>
      </w:r>
      <w:r>
        <w:rPr>
          <w:sz w:val="24"/>
          <w:szCs w:val="24"/>
        </w:rPr>
        <w:t xml:space="preserve">, должна проводиться  </w:t>
      </w:r>
      <w:r w:rsidRPr="00C4556C">
        <w:rPr>
          <w:sz w:val="24"/>
          <w:szCs w:val="24"/>
        </w:rPr>
        <w:t xml:space="preserve"> </w:t>
      </w:r>
      <w:r>
        <w:rPr>
          <w:sz w:val="24"/>
          <w:szCs w:val="24"/>
        </w:rPr>
        <w:t>промывка и чистка</w:t>
      </w:r>
      <w:r w:rsidRPr="00C4556C">
        <w:rPr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b/>
          <w:sz w:val="24"/>
          <w:szCs w:val="24"/>
        </w:rPr>
        <w:t xml:space="preserve"> </w:t>
      </w:r>
      <w:r w:rsidRPr="00D44BEA">
        <w:rPr>
          <w:sz w:val="24"/>
          <w:szCs w:val="24"/>
        </w:rPr>
        <w:t xml:space="preserve">согласно действующим </w:t>
      </w:r>
      <w:r>
        <w:rPr>
          <w:sz w:val="24"/>
          <w:szCs w:val="24"/>
        </w:rPr>
        <w:t xml:space="preserve">нормам санитарии – не реже 1 раза в месяц. </w:t>
      </w:r>
      <w:r w:rsidRPr="00C4556C">
        <w:rPr>
          <w:sz w:val="24"/>
          <w:szCs w:val="24"/>
        </w:rPr>
        <w:t xml:space="preserve">Для этого </w:t>
      </w:r>
      <w:r>
        <w:rPr>
          <w:sz w:val="24"/>
          <w:szCs w:val="24"/>
        </w:rPr>
        <w:t>нужно</w:t>
      </w:r>
      <w:r w:rsidRPr="00C4556C">
        <w:rPr>
          <w:sz w:val="24"/>
          <w:szCs w:val="24"/>
        </w:rPr>
        <w:t>:</w:t>
      </w:r>
    </w:p>
    <w:p w:rsidR="0070522A" w:rsidRPr="00C4556C" w:rsidRDefault="0070522A" w:rsidP="0070522A">
      <w:pPr>
        <w:numPr>
          <w:ilvl w:val="0"/>
          <w:numId w:val="2"/>
        </w:numPr>
        <w:ind w:right="-142"/>
        <w:jc w:val="both"/>
        <w:rPr>
          <w:sz w:val="24"/>
          <w:szCs w:val="24"/>
        </w:rPr>
      </w:pPr>
      <w:r w:rsidRPr="00C4556C">
        <w:rPr>
          <w:sz w:val="24"/>
          <w:szCs w:val="24"/>
        </w:rPr>
        <w:t xml:space="preserve">отключить </w:t>
      </w:r>
      <w:r>
        <w:rPr>
          <w:sz w:val="24"/>
          <w:szCs w:val="24"/>
        </w:rPr>
        <w:t>и</w:t>
      </w:r>
      <w:r w:rsidRPr="006E0847">
        <w:rPr>
          <w:sz w:val="24"/>
          <w:szCs w:val="24"/>
        </w:rPr>
        <w:t>зделие</w:t>
      </w:r>
      <w:r w:rsidRPr="00C4556C">
        <w:rPr>
          <w:sz w:val="24"/>
          <w:szCs w:val="24"/>
        </w:rPr>
        <w:t xml:space="preserve"> от </w:t>
      </w:r>
      <w:r>
        <w:rPr>
          <w:sz w:val="24"/>
          <w:szCs w:val="24"/>
        </w:rPr>
        <w:t>сети;</w:t>
      </w:r>
    </w:p>
    <w:p w:rsidR="0070522A" w:rsidRDefault="0070522A" w:rsidP="0070522A">
      <w:pPr>
        <w:numPr>
          <w:ilvl w:val="0"/>
          <w:numId w:val="2"/>
        </w:numPr>
        <w:ind w:right="-142"/>
        <w:jc w:val="both"/>
        <w:rPr>
          <w:sz w:val="24"/>
          <w:szCs w:val="24"/>
        </w:rPr>
      </w:pPr>
      <w:r w:rsidRPr="00C4556C">
        <w:rPr>
          <w:sz w:val="24"/>
          <w:szCs w:val="24"/>
        </w:rPr>
        <w:t>вынуть все продукты</w:t>
      </w:r>
      <w:r>
        <w:rPr>
          <w:sz w:val="24"/>
          <w:szCs w:val="24"/>
        </w:rPr>
        <w:t>;</w:t>
      </w:r>
    </w:p>
    <w:p w:rsidR="0070522A" w:rsidRPr="00C4556C" w:rsidRDefault="0070522A" w:rsidP="0070522A">
      <w:pPr>
        <w:numPr>
          <w:ilvl w:val="0"/>
          <w:numId w:val="2"/>
        </w:numPr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произвести полное размораживание   и</w:t>
      </w:r>
      <w:r w:rsidRPr="006E0847">
        <w:rPr>
          <w:sz w:val="24"/>
          <w:szCs w:val="24"/>
        </w:rPr>
        <w:t>зделия</w:t>
      </w:r>
      <w:r w:rsidRPr="00126E69">
        <w:rPr>
          <w:sz w:val="24"/>
          <w:szCs w:val="24"/>
        </w:rPr>
        <w:t>;</w:t>
      </w:r>
    </w:p>
    <w:p w:rsidR="0070522A" w:rsidRDefault="0070522A" w:rsidP="0070522A">
      <w:pPr>
        <w:numPr>
          <w:ilvl w:val="0"/>
          <w:numId w:val="2"/>
        </w:numPr>
        <w:ind w:right="-142"/>
        <w:jc w:val="both"/>
        <w:rPr>
          <w:sz w:val="24"/>
          <w:szCs w:val="24"/>
        </w:rPr>
      </w:pPr>
      <w:r w:rsidRPr="00C4556C">
        <w:rPr>
          <w:sz w:val="24"/>
          <w:szCs w:val="24"/>
        </w:rPr>
        <w:t xml:space="preserve">аккуратно очистить все </w:t>
      </w:r>
      <w:r>
        <w:rPr>
          <w:sz w:val="24"/>
          <w:szCs w:val="24"/>
        </w:rPr>
        <w:t xml:space="preserve">внутренние и наружные </w:t>
      </w:r>
      <w:r w:rsidRPr="00C4556C">
        <w:rPr>
          <w:sz w:val="24"/>
          <w:szCs w:val="24"/>
        </w:rPr>
        <w:t xml:space="preserve">поверхности </w:t>
      </w:r>
      <w:r>
        <w:rPr>
          <w:sz w:val="24"/>
          <w:szCs w:val="24"/>
        </w:rPr>
        <w:t>и</w:t>
      </w:r>
      <w:r w:rsidRPr="006E0847">
        <w:rPr>
          <w:sz w:val="24"/>
          <w:szCs w:val="24"/>
        </w:rPr>
        <w:t>зделия</w:t>
      </w:r>
      <w:r w:rsidRPr="00C4556C">
        <w:rPr>
          <w:sz w:val="24"/>
          <w:szCs w:val="24"/>
        </w:rPr>
        <w:t xml:space="preserve"> с применением  чистящих средств, не обладающих абразивным действием</w:t>
      </w:r>
      <w:r>
        <w:rPr>
          <w:sz w:val="24"/>
          <w:szCs w:val="24"/>
        </w:rPr>
        <w:t>;</w:t>
      </w:r>
    </w:p>
    <w:p w:rsidR="0070522A" w:rsidRPr="00C4556C" w:rsidRDefault="0070522A" w:rsidP="0070522A">
      <w:pPr>
        <w:numPr>
          <w:ilvl w:val="0"/>
          <w:numId w:val="2"/>
        </w:numPr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очистить конденсатор холодильного агрегата от пыли;</w:t>
      </w:r>
    </w:p>
    <w:p w:rsidR="0070522A" w:rsidRPr="00C4556C" w:rsidRDefault="0070522A" w:rsidP="0070522A">
      <w:pPr>
        <w:numPr>
          <w:ilvl w:val="0"/>
          <w:numId w:val="2"/>
        </w:numPr>
        <w:ind w:right="-142"/>
        <w:jc w:val="both"/>
        <w:rPr>
          <w:sz w:val="24"/>
          <w:szCs w:val="24"/>
        </w:rPr>
      </w:pPr>
      <w:r w:rsidRPr="00C4556C">
        <w:rPr>
          <w:sz w:val="24"/>
          <w:szCs w:val="24"/>
        </w:rPr>
        <w:t>после высыхания</w:t>
      </w:r>
      <w:r>
        <w:rPr>
          <w:sz w:val="24"/>
          <w:szCs w:val="24"/>
        </w:rPr>
        <w:t xml:space="preserve"> </w:t>
      </w:r>
      <w:r w:rsidRPr="00C4556C">
        <w:rPr>
          <w:sz w:val="24"/>
          <w:szCs w:val="24"/>
        </w:rPr>
        <w:t xml:space="preserve"> включить </w:t>
      </w:r>
      <w:r>
        <w:rPr>
          <w:sz w:val="24"/>
          <w:szCs w:val="24"/>
        </w:rPr>
        <w:t>и</w:t>
      </w:r>
      <w:r w:rsidRPr="006E0847">
        <w:rPr>
          <w:sz w:val="24"/>
          <w:szCs w:val="24"/>
        </w:rPr>
        <w:t>зделие</w:t>
      </w:r>
      <w:r w:rsidRPr="001B4B12">
        <w:rPr>
          <w:sz w:val="24"/>
          <w:szCs w:val="24"/>
        </w:rPr>
        <w:t>;</w:t>
      </w:r>
    </w:p>
    <w:p w:rsidR="0070522A" w:rsidRDefault="0070522A" w:rsidP="0070522A">
      <w:pPr>
        <w:numPr>
          <w:ilvl w:val="0"/>
          <w:numId w:val="2"/>
        </w:numPr>
        <w:ind w:right="-142"/>
        <w:jc w:val="both"/>
        <w:rPr>
          <w:sz w:val="24"/>
          <w:szCs w:val="24"/>
        </w:rPr>
      </w:pPr>
      <w:r w:rsidRPr="00C4556C">
        <w:rPr>
          <w:sz w:val="24"/>
          <w:szCs w:val="24"/>
        </w:rPr>
        <w:t xml:space="preserve">загрузить </w:t>
      </w:r>
      <w:r>
        <w:rPr>
          <w:sz w:val="24"/>
          <w:szCs w:val="24"/>
        </w:rPr>
        <w:t>и</w:t>
      </w:r>
      <w:r w:rsidRPr="006E0847">
        <w:rPr>
          <w:sz w:val="24"/>
          <w:szCs w:val="24"/>
        </w:rPr>
        <w:t>зделие</w:t>
      </w:r>
      <w:r w:rsidRPr="00C4556C">
        <w:rPr>
          <w:sz w:val="24"/>
          <w:szCs w:val="24"/>
        </w:rPr>
        <w:t xml:space="preserve"> предварительно охлажденными продуктами, соблюдая рекомендации п.5.</w:t>
      </w:r>
      <w:r>
        <w:rPr>
          <w:sz w:val="24"/>
          <w:szCs w:val="24"/>
        </w:rPr>
        <w:t>12.</w:t>
      </w:r>
      <w:r w:rsidRPr="00C4556C">
        <w:rPr>
          <w:sz w:val="24"/>
          <w:szCs w:val="24"/>
        </w:rPr>
        <w:t xml:space="preserve"> настоящего паспорта. 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Ответственность за подготовку оборудования и проведение технического обслуживания  несет руководитель предприятия, где установлено изделие.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Не проведение технического обслуживания является грубым нарушением эксплуатации оборудования.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5.14. Работники предпр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ятия, где установлено и</w:t>
      </w:r>
      <w:r w:rsidRPr="006E0847">
        <w:rPr>
          <w:sz w:val="24"/>
          <w:szCs w:val="24"/>
        </w:rPr>
        <w:t>зделие</w:t>
      </w:r>
      <w:r>
        <w:rPr>
          <w:sz w:val="24"/>
          <w:szCs w:val="24"/>
        </w:rPr>
        <w:t>, в периоды между очередным техническим обслуживанием обязаны проводить следующие мероприятия: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наблюдение за состоянием, правильной загрузкой, системой отвода конденсата;                                                                                                                                                                                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-   визуальный осмотр машинного отделения, проверку герметичности тр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бопроводов </w:t>
      </w:r>
    </w:p>
    <w:p w:rsidR="0070522A" w:rsidRDefault="0070522A" w:rsidP="0070522A">
      <w:pPr>
        <w:pStyle w:val="30"/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(появление следов масла в разъёмных соединениях указывает на утечку хл</w:t>
      </w:r>
      <w:r>
        <w:rPr>
          <w:sz w:val="24"/>
          <w:szCs w:val="24"/>
        </w:rPr>
        <w:t>а</w:t>
      </w:r>
      <w:r>
        <w:rPr>
          <w:sz w:val="24"/>
          <w:szCs w:val="24"/>
        </w:rPr>
        <w:t>дона);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-   ежедневную чистку и протирку  после окончания работы;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-   уд</w:t>
      </w:r>
      <w:r w:rsidR="005F0BAB">
        <w:rPr>
          <w:sz w:val="24"/>
          <w:szCs w:val="24"/>
        </w:rPr>
        <w:t>аление конденсата из ёмкости</w:t>
      </w:r>
      <w:r>
        <w:rPr>
          <w:sz w:val="24"/>
          <w:szCs w:val="24"/>
        </w:rPr>
        <w:t>;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-   периодически, не реже одного раза в два месяца, чистку конденсатора от пыли.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</w:p>
    <w:p w:rsidR="0070522A" w:rsidRDefault="005F0BAB" w:rsidP="0070522A">
      <w:pPr>
        <w:ind w:left="284" w:right="-142" w:firstLine="42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</w:t>
      </w:r>
      <w:r w:rsidR="0070522A">
        <w:rPr>
          <w:sz w:val="24"/>
          <w:szCs w:val="24"/>
        </w:rPr>
        <w:t>6. СВИДЕТЕЛЬСТВО О ПРИЁМКЕ, КОНСЕРВАЦИИ И УПАКОВЫВАНИИ</w:t>
      </w:r>
    </w:p>
    <w:p w:rsidR="0070522A" w:rsidRPr="008D063A" w:rsidRDefault="0070522A" w:rsidP="0070522A">
      <w:pPr>
        <w:ind w:left="284" w:right="-142" w:firstLine="425"/>
        <w:jc w:val="center"/>
        <w:rPr>
          <w:sz w:val="24"/>
          <w:szCs w:val="24"/>
        </w:rPr>
      </w:pPr>
    </w:p>
    <w:p w:rsidR="0070522A" w:rsidRDefault="0070522A" w:rsidP="0070522A">
      <w:pPr>
        <w:pStyle w:val="Normal"/>
        <w:ind w:left="284" w:firstLine="425"/>
        <w:jc w:val="center"/>
        <w:rPr>
          <w:b/>
          <w:sz w:val="18"/>
        </w:rPr>
      </w:pPr>
      <w:r>
        <w:object w:dxaOrig="14790" w:dyaOrig="120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pt;height:219.75pt" o:ole="">
            <v:imagedata r:id="rId9" o:title="" croptop="37660f" cropbottom="22634f" cropleft="8741f" cropright="45680f"/>
          </v:shape>
          <o:OLEObject Type="Embed" ProgID="AutoCAD.Drawing.15" ShapeID="_x0000_i1025" DrawAspect="Content" ObjectID="_1548165797" r:id="rId10"/>
        </w:objec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Изделие соответствует техническим условиям и признано</w:t>
      </w:r>
      <w:r w:rsidRPr="00A17D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годным к эксплу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тации.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Штамп ОТК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</w:p>
    <w:p w:rsidR="0070522A" w:rsidRDefault="0070522A" w:rsidP="0070522A">
      <w:pPr>
        <w:pStyle w:val="a3"/>
        <w:ind w:left="3540" w:firstLine="708"/>
      </w:pPr>
      <w:r>
        <w:rPr>
          <w:sz w:val="24"/>
          <w:szCs w:val="24"/>
        </w:rPr>
        <w:tab/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</w:p>
    <w:p w:rsidR="0070522A" w:rsidRDefault="0070522A" w:rsidP="0070522A">
      <w:pPr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8A7C16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7. УЧЁТ ТЕХНИЧЕСКОГО ОБСЛУЖИВАНИЯ</w:t>
      </w:r>
    </w:p>
    <w:p w:rsidR="0070522A" w:rsidRDefault="0070522A" w:rsidP="0070522A">
      <w:pPr>
        <w:pStyle w:val="30"/>
        <w:ind w:firstLine="0"/>
        <w:jc w:val="right"/>
        <w:rPr>
          <w:sz w:val="18"/>
        </w:rPr>
      </w:pPr>
    </w:p>
    <w:p w:rsidR="0070522A" w:rsidRDefault="0070522A" w:rsidP="0070522A">
      <w:pPr>
        <w:pStyle w:val="30"/>
        <w:ind w:firstLine="0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Таблица 3.</w:t>
      </w:r>
    </w:p>
    <w:p w:rsidR="0070522A" w:rsidRDefault="0070522A" w:rsidP="0070522A">
      <w:pPr>
        <w:pStyle w:val="Normal"/>
        <w:ind w:left="284" w:right="-142" w:firstLine="283"/>
        <w:jc w:val="both"/>
        <w:rPr>
          <w:sz w:val="18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993"/>
        <w:gridCol w:w="1275"/>
        <w:gridCol w:w="1418"/>
        <w:gridCol w:w="2835"/>
        <w:gridCol w:w="1134"/>
        <w:gridCol w:w="1134"/>
      </w:tblGrid>
      <w:tr w:rsidR="007052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22A" w:rsidRDefault="0070522A" w:rsidP="008F12E2">
            <w:pPr>
              <w:pStyle w:val="30"/>
              <w:ind w:left="284" w:right="-142" w:firstLine="425"/>
              <w:jc w:val="both"/>
              <w:rPr>
                <w:sz w:val="24"/>
                <w:szCs w:val="24"/>
              </w:rPr>
            </w:pPr>
          </w:p>
          <w:p w:rsidR="0070522A" w:rsidRDefault="0070522A" w:rsidP="008F12E2">
            <w:pPr>
              <w:pStyle w:val="30"/>
              <w:ind w:left="0" w:right="-14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70522A" w:rsidRDefault="0070522A" w:rsidP="008F12E2">
            <w:pPr>
              <w:pStyle w:val="30"/>
              <w:spacing w:line="240" w:lineRule="exact"/>
              <w:ind w:left="34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</w:p>
          <w:p w:rsidR="0070522A" w:rsidRDefault="0070522A" w:rsidP="008F12E2">
            <w:pPr>
              <w:pStyle w:val="30"/>
              <w:spacing w:line="240" w:lineRule="exact"/>
              <w:ind w:left="34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ского</w:t>
            </w:r>
          </w:p>
          <w:p w:rsidR="0070522A" w:rsidRDefault="0070522A" w:rsidP="008F12E2">
            <w:pPr>
              <w:pStyle w:val="30"/>
              <w:spacing w:line="240" w:lineRule="exact"/>
              <w:ind w:left="34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обслужив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522A" w:rsidRDefault="0070522A" w:rsidP="008F12E2">
            <w:pPr>
              <w:pStyle w:val="30"/>
              <w:ind w:left="284" w:right="-142"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Наработка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0522A" w:rsidRDefault="0070522A" w:rsidP="008F12E2">
            <w:pPr>
              <w:pStyle w:val="30"/>
              <w:ind w:left="284" w:right="-142" w:firstLine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</w:t>
            </w:r>
          </w:p>
          <w:p w:rsidR="0070522A" w:rsidRDefault="0070522A" w:rsidP="008F12E2">
            <w:pPr>
              <w:pStyle w:val="30"/>
              <w:ind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(наименование,</w:t>
            </w:r>
          </w:p>
          <w:p w:rsidR="0070522A" w:rsidRDefault="0070522A" w:rsidP="008F12E2">
            <w:pPr>
              <w:pStyle w:val="30"/>
              <w:ind w:left="284" w:right="-142" w:firstLine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и дата</w:t>
            </w:r>
          </w:p>
          <w:p w:rsidR="0070522A" w:rsidRDefault="0070522A" w:rsidP="008F12E2">
            <w:pPr>
              <w:pStyle w:val="30"/>
              <w:ind w:left="284" w:right="-142" w:firstLine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кумента)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2A" w:rsidRDefault="0070522A" w:rsidP="008F12E2">
            <w:pPr>
              <w:pStyle w:val="30"/>
              <w:ind w:left="34" w:right="-142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Должность, фамилия и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пись</w:t>
            </w:r>
          </w:p>
        </w:tc>
      </w:tr>
      <w:tr w:rsidR="0070522A">
        <w:tblPrEx>
          <w:tblCellMar>
            <w:top w:w="0" w:type="dxa"/>
            <w:bottom w:w="0" w:type="dxa"/>
          </w:tblCellMar>
        </w:tblPrEx>
        <w:trPr>
          <w:cantSplit/>
          <w:trHeight w:val="1895"/>
        </w:trPr>
        <w:tc>
          <w:tcPr>
            <w:tcW w:w="850" w:type="dxa"/>
            <w:vMerge/>
            <w:tcBorders>
              <w:top w:val="nil"/>
              <w:bottom w:val="single" w:sz="4" w:space="0" w:color="auto"/>
            </w:tcBorders>
          </w:tcPr>
          <w:p w:rsidR="0070522A" w:rsidRDefault="0070522A" w:rsidP="008F12E2">
            <w:pPr>
              <w:pStyle w:val="30"/>
              <w:ind w:left="284" w:right="-142" w:firstLine="425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auto"/>
            </w:tcBorders>
          </w:tcPr>
          <w:p w:rsidR="0070522A" w:rsidRDefault="0070522A" w:rsidP="008F12E2">
            <w:pPr>
              <w:pStyle w:val="30"/>
              <w:spacing w:line="240" w:lineRule="exact"/>
              <w:ind w:left="284" w:right="-142" w:firstLine="425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70522A" w:rsidRDefault="0070522A" w:rsidP="008F12E2">
            <w:pPr>
              <w:pStyle w:val="30"/>
              <w:ind w:left="34" w:right="-142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</w:t>
            </w:r>
          </w:p>
          <w:p w:rsidR="0070522A" w:rsidRDefault="0070522A" w:rsidP="008F12E2">
            <w:pPr>
              <w:pStyle w:val="30"/>
              <w:ind w:left="34" w:right="-142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него</w:t>
            </w:r>
          </w:p>
          <w:p w:rsidR="0070522A" w:rsidRDefault="0070522A" w:rsidP="008F12E2">
            <w:pPr>
              <w:pStyle w:val="30"/>
              <w:ind w:left="34" w:right="-142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монта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70522A" w:rsidRDefault="0070522A" w:rsidP="008F12E2">
            <w:pPr>
              <w:pStyle w:val="30"/>
              <w:ind w:left="34" w:right="-142" w:hanging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начала</w:t>
            </w:r>
          </w:p>
          <w:p w:rsidR="0070522A" w:rsidRDefault="0070522A" w:rsidP="008F12E2">
            <w:pPr>
              <w:pStyle w:val="30"/>
              <w:ind w:left="34" w:right="-142" w:hanging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:rsidR="0070522A" w:rsidRDefault="0070522A" w:rsidP="008F12E2">
            <w:pPr>
              <w:pStyle w:val="30"/>
              <w:ind w:left="284" w:right="-142" w:firstLine="425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textDirection w:val="btLr"/>
          </w:tcPr>
          <w:p w:rsidR="0070522A" w:rsidRDefault="0070522A" w:rsidP="008F12E2">
            <w:pPr>
              <w:pStyle w:val="30"/>
              <w:ind w:left="175" w:right="-14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выполнивш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</w:t>
            </w:r>
          </w:p>
          <w:p w:rsidR="0070522A" w:rsidRDefault="0070522A" w:rsidP="008F12E2">
            <w:pPr>
              <w:pStyle w:val="30"/>
              <w:ind w:left="175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работу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textDirection w:val="btLr"/>
          </w:tcPr>
          <w:p w:rsidR="0070522A" w:rsidRDefault="0070522A" w:rsidP="008F12E2">
            <w:pPr>
              <w:pStyle w:val="30"/>
              <w:ind w:left="175" w:right="-14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проверивш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</w:t>
            </w:r>
          </w:p>
          <w:p w:rsidR="0070522A" w:rsidRDefault="0070522A" w:rsidP="008F12E2">
            <w:pPr>
              <w:pStyle w:val="30"/>
              <w:ind w:left="284" w:right="-142" w:firstLine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работу</w:t>
            </w:r>
          </w:p>
        </w:tc>
      </w:tr>
      <w:tr w:rsidR="0070522A">
        <w:tblPrEx>
          <w:tblCellMar>
            <w:top w:w="0" w:type="dxa"/>
            <w:bottom w:w="0" w:type="dxa"/>
          </w:tblCellMar>
        </w:tblPrEx>
        <w:trPr>
          <w:trHeight w:val="35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22A" w:rsidRDefault="0070522A" w:rsidP="008F12E2">
            <w:pPr>
              <w:pStyle w:val="Normal"/>
              <w:ind w:right="-142"/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22A" w:rsidRDefault="0070522A" w:rsidP="008F12E2">
            <w:pPr>
              <w:pStyle w:val="Normal"/>
              <w:spacing w:line="240" w:lineRule="exact"/>
              <w:ind w:right="-142"/>
              <w:jc w:val="both"/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22A" w:rsidRDefault="0070522A" w:rsidP="008F12E2">
            <w:pPr>
              <w:pStyle w:val="Normal"/>
              <w:ind w:right="-142"/>
              <w:jc w:val="bot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22A" w:rsidRDefault="0070522A" w:rsidP="008F12E2">
            <w:pPr>
              <w:pStyle w:val="Normal"/>
              <w:ind w:right="-142"/>
              <w:jc w:val="both"/>
              <w:rPr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22A" w:rsidRDefault="0070522A" w:rsidP="008F12E2">
            <w:pPr>
              <w:pStyle w:val="Normal"/>
              <w:ind w:right="-142"/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22A" w:rsidRDefault="0070522A" w:rsidP="008F12E2">
            <w:pPr>
              <w:pStyle w:val="Normal"/>
              <w:ind w:right="-142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2A" w:rsidRDefault="0070522A" w:rsidP="008F12E2">
            <w:pPr>
              <w:pStyle w:val="Normal"/>
              <w:ind w:right="-142"/>
              <w:jc w:val="both"/>
              <w:rPr>
                <w:sz w:val="18"/>
              </w:rPr>
            </w:pPr>
          </w:p>
        </w:tc>
      </w:tr>
    </w:tbl>
    <w:p w:rsidR="0070522A" w:rsidRDefault="0070522A" w:rsidP="0070522A">
      <w:pPr>
        <w:ind w:left="284" w:right="-142" w:firstLine="425"/>
        <w:jc w:val="both"/>
        <w:rPr>
          <w:sz w:val="18"/>
        </w:rPr>
      </w:pPr>
    </w:p>
    <w:p w:rsidR="0070522A" w:rsidRDefault="0070522A" w:rsidP="0070522A">
      <w:pPr>
        <w:ind w:left="284" w:right="-142" w:firstLine="425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8. ГАРАНТИИ ИЗГОТОВИТЕЛЯ</w:t>
      </w:r>
    </w:p>
    <w:p w:rsidR="0070522A" w:rsidRDefault="0070522A" w:rsidP="0070522A">
      <w:pPr>
        <w:ind w:left="284" w:right="-142" w:firstLine="425"/>
        <w:jc w:val="both"/>
        <w:rPr>
          <w:sz w:val="18"/>
        </w:rPr>
      </w:pP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8.1. Гарантийный срок эксплуатации  -  12 месяцев при соблюдении потребителем условий транспортирования, хранения и эксплуатации. Гарантийный срок эксплуатации исчисляется  со дня ввода  в эксплуатацию, но не позднее 6  месяцев от даты и</w:t>
      </w:r>
      <w:r>
        <w:rPr>
          <w:sz w:val="24"/>
          <w:szCs w:val="24"/>
        </w:rPr>
        <w:t>з</w:t>
      </w:r>
      <w:r>
        <w:rPr>
          <w:sz w:val="24"/>
          <w:szCs w:val="24"/>
        </w:rPr>
        <w:t>готовления.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8.2. В течение гарантийного срока предприятие–изготовитель гарантирует устранение выявленных 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фектов и замену  вышедших из строя составных частей, для этого владелец  в течение месяца после обнаружения дефекта обязан выслать рекламационный акт и вышедшие из строя составные части на предприятие–изготовитель.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8.3. Гарантия на и</w:t>
      </w:r>
      <w:r w:rsidRPr="006E0847">
        <w:rPr>
          <w:sz w:val="24"/>
          <w:szCs w:val="24"/>
        </w:rPr>
        <w:t>зделие</w:t>
      </w:r>
      <w:r>
        <w:rPr>
          <w:sz w:val="24"/>
          <w:szCs w:val="24"/>
        </w:rPr>
        <w:t xml:space="preserve"> не включает техническое обслуживание  в течение гарантийн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срока.</w:t>
      </w:r>
    </w:p>
    <w:p w:rsidR="0070522A" w:rsidRDefault="0070522A" w:rsidP="0070522A">
      <w:pPr>
        <w:pStyle w:val="30"/>
        <w:ind w:left="284" w:right="-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8.4. В период гарантийного срока претензии не принимаются, если:</w:t>
      </w:r>
    </w:p>
    <w:p w:rsidR="0070522A" w:rsidRDefault="0070522A" w:rsidP="0070522A">
      <w:pPr>
        <w:pStyle w:val="30"/>
        <w:numPr>
          <w:ilvl w:val="0"/>
          <w:numId w:val="1"/>
        </w:numPr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выполнены правила монтажа и эксплуатации в соответствии с требованиями </w:t>
      </w:r>
      <w:r w:rsidR="005F0BAB">
        <w:rPr>
          <w:sz w:val="24"/>
          <w:szCs w:val="24"/>
        </w:rPr>
        <w:t>п</w:t>
      </w:r>
      <w:r>
        <w:rPr>
          <w:sz w:val="24"/>
          <w:szCs w:val="24"/>
        </w:rPr>
        <w:t>а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порта,</w:t>
      </w:r>
    </w:p>
    <w:p w:rsidR="0070522A" w:rsidRDefault="0070522A" w:rsidP="0070522A">
      <w:pPr>
        <w:pStyle w:val="30"/>
        <w:numPr>
          <w:ilvl w:val="0"/>
          <w:numId w:val="1"/>
        </w:numPr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не осуществляется ежемесячное техническое обслуживание оборудования организ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цией или лицами, имеющими право на осуществление соответству</w:t>
      </w:r>
      <w:r>
        <w:rPr>
          <w:sz w:val="24"/>
          <w:szCs w:val="24"/>
        </w:rPr>
        <w:t>ю</w:t>
      </w:r>
      <w:r>
        <w:rPr>
          <w:sz w:val="24"/>
          <w:szCs w:val="24"/>
        </w:rPr>
        <w:t>щих работ,</w:t>
      </w:r>
    </w:p>
    <w:p w:rsidR="0070522A" w:rsidRDefault="0070522A" w:rsidP="0070522A">
      <w:pPr>
        <w:pStyle w:val="30"/>
        <w:numPr>
          <w:ilvl w:val="0"/>
          <w:numId w:val="1"/>
        </w:numPr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в и</w:t>
      </w:r>
      <w:r w:rsidRPr="00CA7319">
        <w:rPr>
          <w:sz w:val="24"/>
          <w:szCs w:val="24"/>
        </w:rPr>
        <w:t>зделие</w:t>
      </w:r>
      <w:r>
        <w:rPr>
          <w:sz w:val="24"/>
          <w:szCs w:val="24"/>
        </w:rPr>
        <w:t xml:space="preserve"> были встроены дополнительные комплектующие без согласования с пре</w:t>
      </w:r>
      <w:r>
        <w:rPr>
          <w:sz w:val="24"/>
          <w:szCs w:val="24"/>
        </w:rPr>
        <w:t>д</w:t>
      </w:r>
      <w:r>
        <w:rPr>
          <w:sz w:val="24"/>
          <w:szCs w:val="24"/>
        </w:rPr>
        <w:t>приятием-изготовителем,</w:t>
      </w:r>
    </w:p>
    <w:p w:rsidR="0070522A" w:rsidRDefault="0070522A" w:rsidP="0070522A">
      <w:pPr>
        <w:pStyle w:val="30"/>
        <w:numPr>
          <w:ilvl w:val="0"/>
          <w:numId w:val="1"/>
        </w:numPr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детали и узлы имеют повреждения, возникшие вследствие ошибок при монтаже и эк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плуатации.</w:t>
      </w:r>
    </w:p>
    <w:p w:rsidR="00881B3B" w:rsidRDefault="00881B3B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BC37E1" w:rsidRDefault="00BC37E1">
      <w:pPr>
        <w:pStyle w:val="a3"/>
        <w:ind w:left="3540" w:firstLine="708"/>
      </w:pPr>
    </w:p>
    <w:p w:rsidR="005F0BAB" w:rsidRDefault="005F0BAB">
      <w:pPr>
        <w:ind w:left="284" w:right="-142" w:firstLine="425"/>
        <w:jc w:val="right"/>
        <w:rPr>
          <w:sz w:val="24"/>
          <w:szCs w:val="24"/>
        </w:rPr>
      </w:pPr>
    </w:p>
    <w:p w:rsidR="005F0BAB" w:rsidRDefault="005F0BAB">
      <w:pPr>
        <w:ind w:left="284" w:right="-142" w:firstLine="425"/>
        <w:jc w:val="right"/>
        <w:rPr>
          <w:sz w:val="24"/>
          <w:szCs w:val="24"/>
        </w:rPr>
      </w:pPr>
    </w:p>
    <w:p w:rsidR="005F0BAB" w:rsidRDefault="005F0BAB">
      <w:pPr>
        <w:ind w:left="284" w:right="-142" w:firstLine="425"/>
        <w:jc w:val="right"/>
        <w:rPr>
          <w:sz w:val="24"/>
          <w:szCs w:val="24"/>
        </w:rPr>
      </w:pPr>
    </w:p>
    <w:p w:rsidR="005F0BAB" w:rsidRDefault="005F0BAB">
      <w:pPr>
        <w:ind w:left="284" w:right="-142" w:firstLine="425"/>
        <w:jc w:val="right"/>
        <w:rPr>
          <w:sz w:val="24"/>
          <w:szCs w:val="24"/>
        </w:rPr>
      </w:pPr>
    </w:p>
    <w:p w:rsidR="005F0BAB" w:rsidRDefault="005F0BAB">
      <w:pPr>
        <w:ind w:left="284" w:right="-142" w:firstLine="425"/>
        <w:jc w:val="right"/>
        <w:rPr>
          <w:sz w:val="24"/>
          <w:szCs w:val="24"/>
        </w:rPr>
      </w:pPr>
    </w:p>
    <w:p w:rsidR="000D0DE5" w:rsidRDefault="000D0DE5" w:rsidP="000D0DE5">
      <w:pPr>
        <w:ind w:left="284" w:right="-142" w:firstLine="425"/>
        <w:jc w:val="right"/>
        <w:rPr>
          <w:sz w:val="24"/>
          <w:szCs w:val="24"/>
        </w:rPr>
      </w:pPr>
    </w:p>
    <w:p w:rsidR="000D0DE5" w:rsidRDefault="000D0DE5" w:rsidP="000D0DE5">
      <w:pPr>
        <w:ind w:left="284" w:right="-142" w:firstLine="425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0D0DE5" w:rsidRDefault="000D0DE5" w:rsidP="000D0DE5">
      <w:pPr>
        <w:ind w:left="284" w:right="-142" w:firstLine="425"/>
        <w:jc w:val="both"/>
        <w:rPr>
          <w:sz w:val="24"/>
          <w:szCs w:val="24"/>
        </w:rPr>
      </w:pPr>
    </w:p>
    <w:p w:rsidR="000D0DE5" w:rsidRDefault="000D0DE5" w:rsidP="000D0DE5">
      <w:pPr>
        <w:pStyle w:val="a3"/>
        <w:ind w:left="2124"/>
      </w:pPr>
      <w:r>
        <w:rPr>
          <w:sz w:val="24"/>
          <w:szCs w:val="24"/>
        </w:rPr>
        <w:t xml:space="preserve">      АКТ ПУСКА </w:t>
      </w:r>
      <w:r w:rsidRPr="00CA7319">
        <w:rPr>
          <w:sz w:val="24"/>
          <w:szCs w:val="24"/>
        </w:rPr>
        <w:t>ИЗДЕЛИЯ</w:t>
      </w:r>
      <w:r>
        <w:rPr>
          <w:sz w:val="24"/>
          <w:szCs w:val="24"/>
        </w:rPr>
        <w:t xml:space="preserve"> В ЭКСПЛУАТАЦИЮ</w:t>
      </w:r>
    </w:p>
    <w:p w:rsidR="000D0DE5" w:rsidRDefault="000D0DE5" w:rsidP="000D0DE5">
      <w:pPr>
        <w:ind w:left="284" w:right="-142" w:firstLine="425"/>
        <w:jc w:val="both"/>
        <w:rPr>
          <w:sz w:val="24"/>
          <w:szCs w:val="24"/>
        </w:rPr>
      </w:pPr>
    </w:p>
    <w:p w:rsidR="000D0DE5" w:rsidRDefault="000D0DE5" w:rsidP="000D0DE5">
      <w:pPr>
        <w:pStyle w:val="Normal"/>
        <w:ind w:left="142"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акт составлен владельцем витрины </w:t>
      </w:r>
      <w:r w:rsidRPr="00CA7319">
        <w:rPr>
          <w:b/>
          <w:sz w:val="22"/>
          <w:szCs w:val="22"/>
        </w:rPr>
        <w:t>ВХС-</w:t>
      </w:r>
      <w:r>
        <w:rPr>
          <w:b/>
          <w:sz w:val="22"/>
          <w:szCs w:val="22"/>
        </w:rPr>
        <w:t>1</w:t>
      </w:r>
      <w:r w:rsidRPr="00CA7319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>2</w:t>
      </w:r>
      <w:r w:rsidRPr="00CA731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«Арго XL</w:t>
      </w:r>
      <w:r w:rsidR="00DF2623">
        <w:rPr>
          <w:b/>
          <w:sz w:val="22"/>
          <w:szCs w:val="22"/>
        </w:rPr>
        <w:t xml:space="preserve"> (Люкс)</w:t>
      </w:r>
      <w:r>
        <w:rPr>
          <w:b/>
          <w:sz w:val="22"/>
          <w:szCs w:val="22"/>
        </w:rPr>
        <w:t>»</w:t>
      </w:r>
    </w:p>
    <w:p w:rsidR="000D0DE5" w:rsidRDefault="000D0DE5" w:rsidP="000D0DE5">
      <w:pPr>
        <w:pStyle w:val="Normal"/>
        <w:ind w:left="142" w:firstLine="709"/>
        <w:jc w:val="both"/>
        <w:rPr>
          <w:sz w:val="22"/>
          <w:szCs w:val="22"/>
        </w:rPr>
      </w:pPr>
    </w:p>
    <w:p w:rsidR="000D0DE5" w:rsidRDefault="000D0DE5" w:rsidP="000D0DE5">
      <w:pPr>
        <w:pStyle w:val="Normal"/>
        <w:ind w:left="284" w:firstLine="283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</w:p>
    <w:p w:rsidR="000D0DE5" w:rsidRDefault="000D0DE5" w:rsidP="000D0DE5">
      <w:pPr>
        <w:pStyle w:val="Normal"/>
        <w:ind w:left="284" w:firstLine="283"/>
        <w:jc w:val="center"/>
        <w:rPr>
          <w:sz w:val="22"/>
          <w:szCs w:val="22"/>
        </w:rPr>
      </w:pPr>
      <w:r>
        <w:rPr>
          <w:sz w:val="22"/>
          <w:szCs w:val="22"/>
        </w:rPr>
        <w:t>(наименование и адрес организации)</w:t>
      </w:r>
    </w:p>
    <w:p w:rsidR="000D0DE5" w:rsidRDefault="000D0DE5" w:rsidP="000D0DE5">
      <w:pPr>
        <w:pStyle w:val="Normal"/>
        <w:ind w:left="284" w:firstLine="283"/>
        <w:jc w:val="center"/>
        <w:rPr>
          <w:sz w:val="22"/>
          <w:szCs w:val="22"/>
        </w:rPr>
      </w:pPr>
    </w:p>
    <w:p w:rsidR="000D0DE5" w:rsidRDefault="000D0DE5" w:rsidP="000D0DE5">
      <w:pPr>
        <w:pStyle w:val="Normal"/>
        <w:ind w:left="284" w:firstLine="283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</w:p>
    <w:p w:rsidR="000D0DE5" w:rsidRDefault="000D0DE5" w:rsidP="000D0DE5">
      <w:pPr>
        <w:pStyle w:val="Normal"/>
        <w:ind w:left="284" w:firstLine="283"/>
        <w:jc w:val="center"/>
        <w:rPr>
          <w:sz w:val="22"/>
          <w:szCs w:val="22"/>
        </w:rPr>
      </w:pPr>
      <w:r>
        <w:rPr>
          <w:sz w:val="22"/>
          <w:szCs w:val="22"/>
        </w:rPr>
        <w:t>(должность, фамилия, имя, отчество представителя организации)</w:t>
      </w:r>
    </w:p>
    <w:p w:rsidR="000D0DE5" w:rsidRDefault="000D0DE5" w:rsidP="000D0DE5">
      <w:pPr>
        <w:pStyle w:val="Normal"/>
        <w:ind w:left="142" w:firstLine="426"/>
        <w:jc w:val="both"/>
        <w:rPr>
          <w:b/>
          <w:sz w:val="22"/>
          <w:szCs w:val="22"/>
        </w:rPr>
      </w:pPr>
    </w:p>
    <w:p w:rsidR="000D0DE5" w:rsidRDefault="000D0DE5" w:rsidP="000D0DE5">
      <w:pPr>
        <w:pStyle w:val="Normal"/>
        <w:ind w:left="142" w:firstLine="566"/>
        <w:jc w:val="both"/>
        <w:rPr>
          <w:sz w:val="22"/>
          <w:szCs w:val="22"/>
        </w:rPr>
      </w:pPr>
      <w:r>
        <w:rPr>
          <w:sz w:val="22"/>
          <w:szCs w:val="22"/>
        </w:rPr>
        <w:t>и представителем организации:</w:t>
      </w:r>
    </w:p>
    <w:p w:rsidR="000D0DE5" w:rsidRDefault="000D0DE5" w:rsidP="000D0DE5">
      <w:pPr>
        <w:pStyle w:val="Normal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left="284"/>
        <w:jc w:val="both"/>
      </w:pPr>
    </w:p>
    <w:p w:rsidR="000D0DE5" w:rsidRDefault="000D0DE5" w:rsidP="000D0DE5">
      <w:pPr>
        <w:pStyle w:val="Normal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left="284"/>
        <w:jc w:val="both"/>
      </w:pPr>
    </w:p>
    <w:p w:rsidR="000D0DE5" w:rsidRDefault="000D0DE5" w:rsidP="000D0DE5">
      <w:pPr>
        <w:pStyle w:val="Normal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left="284"/>
        <w:jc w:val="both"/>
      </w:pPr>
    </w:p>
    <w:p w:rsidR="000D0DE5" w:rsidRDefault="000D0DE5" w:rsidP="000D0DE5">
      <w:pPr>
        <w:pStyle w:val="Normal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left="284"/>
        <w:jc w:val="both"/>
      </w:pPr>
    </w:p>
    <w:p w:rsidR="000D0DE5" w:rsidRDefault="000D0DE5" w:rsidP="000D0DE5">
      <w:pPr>
        <w:pStyle w:val="Normal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left="284"/>
        <w:jc w:val="both"/>
      </w:pPr>
    </w:p>
    <w:p w:rsidR="000D0DE5" w:rsidRDefault="000D0DE5" w:rsidP="000D0DE5">
      <w:pPr>
        <w:pStyle w:val="Normal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left="284"/>
        <w:jc w:val="both"/>
      </w:pPr>
    </w:p>
    <w:p w:rsidR="000D0DE5" w:rsidRDefault="000D0DE5" w:rsidP="000D0DE5">
      <w:pPr>
        <w:pStyle w:val="Normal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left="284"/>
        <w:jc w:val="both"/>
      </w:pPr>
    </w:p>
    <w:p w:rsidR="000D0DE5" w:rsidRDefault="000D0DE5" w:rsidP="000D0DE5">
      <w:pPr>
        <w:pStyle w:val="Normal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left="284"/>
        <w:jc w:val="both"/>
      </w:pPr>
    </w:p>
    <w:p w:rsidR="000D0DE5" w:rsidRDefault="000D0DE5" w:rsidP="000D0DE5"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(место для оттиска именного штампа)</w:t>
      </w:r>
    </w:p>
    <w:p w:rsidR="000D0DE5" w:rsidRDefault="000D0DE5" w:rsidP="000D0DE5">
      <w:pPr>
        <w:pStyle w:val="Normal"/>
        <w:jc w:val="center"/>
        <w:rPr>
          <w:sz w:val="22"/>
          <w:szCs w:val="22"/>
        </w:rPr>
      </w:pPr>
    </w:p>
    <w:p w:rsidR="000D0DE5" w:rsidRPr="008F7822" w:rsidRDefault="000D0DE5" w:rsidP="000D0DE5"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и удостоверяет, что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и</w:t>
      </w:r>
      <w:r w:rsidRPr="00CA7319">
        <w:rPr>
          <w:sz w:val="22"/>
          <w:szCs w:val="22"/>
          <w:lang w:val="en-US"/>
        </w:rPr>
        <w:t>зделие</w:t>
      </w:r>
    </w:p>
    <w:p w:rsidR="000D0DE5" w:rsidRDefault="000D0DE5" w:rsidP="000D0DE5">
      <w:pPr>
        <w:pStyle w:val="Normal"/>
        <w:jc w:val="center"/>
        <w:rPr>
          <w:sz w:val="22"/>
          <w:szCs w:val="22"/>
        </w:rPr>
      </w:pPr>
    </w:p>
    <w:p w:rsidR="000D0DE5" w:rsidRDefault="000D0DE5" w:rsidP="000D0DE5">
      <w:pPr>
        <w:pStyle w:val="30"/>
        <w:ind w:left="0" w:right="-14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object w:dxaOrig="14790" w:dyaOrig="12045">
          <v:shape id="_x0000_i1026" type="#_x0000_t75" style="width:408pt;height:217.5pt" o:ole="">
            <v:imagedata r:id="rId9" o:title="" croptop="37660f" cropbottom="22634f" cropleft="8741f" cropright="45680f"/>
          </v:shape>
          <o:OLEObject Type="Embed" ProgID="AutoCAD.Drawing.15" ShapeID="_x0000_i1026" DrawAspect="Content" ObjectID="_1548165798" r:id="rId11"/>
        </w:object>
      </w:r>
    </w:p>
    <w:p w:rsidR="000D0DE5" w:rsidRDefault="000D0DE5" w:rsidP="000D0DE5">
      <w:pPr>
        <w:pStyle w:val="Normal"/>
        <w:ind w:left="284"/>
        <w:jc w:val="both"/>
        <w:rPr>
          <w:sz w:val="22"/>
          <w:szCs w:val="22"/>
        </w:rPr>
      </w:pPr>
    </w:p>
    <w:p w:rsidR="000D0DE5" w:rsidRDefault="000D0DE5" w:rsidP="000D0DE5">
      <w:pPr>
        <w:pStyle w:val="Normal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приобретённое __________________________________________________________________,</w:t>
      </w:r>
    </w:p>
    <w:p w:rsidR="000D0DE5" w:rsidRDefault="000D0DE5" w:rsidP="000D0DE5">
      <w:pPr>
        <w:pStyle w:val="Normal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(торговое предприятие или фирма, реквизиты)</w:t>
      </w:r>
    </w:p>
    <w:p w:rsidR="000D0DE5" w:rsidRDefault="000D0DE5" w:rsidP="000D0DE5">
      <w:pPr>
        <w:pStyle w:val="Normal"/>
        <w:ind w:left="284"/>
        <w:jc w:val="both"/>
        <w:rPr>
          <w:sz w:val="22"/>
          <w:szCs w:val="22"/>
        </w:rPr>
      </w:pPr>
    </w:p>
    <w:p w:rsidR="000D0DE5" w:rsidRDefault="000D0DE5" w:rsidP="000D0DE5">
      <w:pPr>
        <w:pStyle w:val="Normal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пущено  в эксплуатацию и принято  на обслуживание в соответствии с договором № __________</w:t>
      </w:r>
    </w:p>
    <w:p w:rsidR="000D0DE5" w:rsidRDefault="000D0DE5" w:rsidP="000D0DE5">
      <w:pPr>
        <w:pStyle w:val="Normal"/>
        <w:ind w:left="284"/>
        <w:jc w:val="both"/>
        <w:rPr>
          <w:sz w:val="22"/>
          <w:szCs w:val="22"/>
        </w:rPr>
      </w:pPr>
    </w:p>
    <w:p w:rsidR="000D0DE5" w:rsidRDefault="000D0DE5" w:rsidP="000D0DE5">
      <w:pPr>
        <w:pStyle w:val="Normal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от ______________________________ г. между владельцем оборудования и орган</w:t>
      </w:r>
      <w:r>
        <w:rPr>
          <w:sz w:val="22"/>
          <w:szCs w:val="22"/>
        </w:rPr>
        <w:t>и</w:t>
      </w:r>
      <w:r>
        <w:rPr>
          <w:sz w:val="22"/>
          <w:szCs w:val="22"/>
        </w:rPr>
        <w:t xml:space="preserve">зацией  </w:t>
      </w:r>
    </w:p>
    <w:p w:rsidR="000D0DE5" w:rsidRDefault="000D0DE5" w:rsidP="000D0DE5">
      <w:pPr>
        <w:pStyle w:val="Normal"/>
        <w:ind w:left="284"/>
        <w:rPr>
          <w:sz w:val="22"/>
          <w:szCs w:val="22"/>
        </w:rPr>
      </w:pPr>
    </w:p>
    <w:p w:rsidR="000D0DE5" w:rsidRDefault="000D0DE5" w:rsidP="000D0DE5">
      <w:pPr>
        <w:pStyle w:val="Normal"/>
        <w:ind w:left="284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________________________________________________________________________________.</w:t>
      </w:r>
    </w:p>
    <w:p w:rsidR="000D0DE5" w:rsidRDefault="000D0DE5" w:rsidP="000D0DE5"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Акт составлен и подписан</w:t>
      </w:r>
    </w:p>
    <w:p w:rsidR="000D0DE5" w:rsidRDefault="000D0DE5" w:rsidP="000D0DE5">
      <w:pPr>
        <w:pStyle w:val="Normal"/>
        <w:ind w:firstLine="709"/>
        <w:jc w:val="center"/>
        <w:rPr>
          <w:sz w:val="22"/>
          <w:szCs w:val="22"/>
        </w:rPr>
      </w:pPr>
    </w:p>
    <w:p w:rsidR="000D0DE5" w:rsidRDefault="000D0DE5" w:rsidP="000D0DE5">
      <w:pPr>
        <w:pStyle w:val="Normal"/>
        <w:ind w:left="708" w:firstLine="1"/>
        <w:rPr>
          <w:sz w:val="22"/>
          <w:szCs w:val="22"/>
        </w:rPr>
      </w:pPr>
      <w:r>
        <w:rPr>
          <w:sz w:val="22"/>
          <w:szCs w:val="22"/>
        </w:rPr>
        <w:t xml:space="preserve">Владелец оборудования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Представитель организации, производи</w:t>
      </w:r>
      <w:r>
        <w:rPr>
          <w:sz w:val="22"/>
          <w:szCs w:val="22"/>
        </w:rPr>
        <w:t>в</w:t>
      </w:r>
      <w:r>
        <w:rPr>
          <w:sz w:val="22"/>
          <w:szCs w:val="22"/>
        </w:rPr>
        <w:t>шей</w:t>
      </w:r>
    </w:p>
    <w:p w:rsidR="000D0DE5" w:rsidRDefault="000D0DE5" w:rsidP="000D0DE5">
      <w:pPr>
        <w:pStyle w:val="Normal"/>
        <w:ind w:left="708" w:firstLine="708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пуск изделия в эксплуатацию</w:t>
      </w:r>
    </w:p>
    <w:p w:rsidR="000D0DE5" w:rsidRDefault="000D0DE5" w:rsidP="000D0DE5">
      <w:pPr>
        <w:pStyle w:val="Normal"/>
        <w:ind w:firstLine="709"/>
        <w:rPr>
          <w:sz w:val="22"/>
          <w:szCs w:val="22"/>
        </w:rPr>
      </w:pPr>
    </w:p>
    <w:p w:rsidR="000D0DE5" w:rsidRDefault="000D0DE5" w:rsidP="000D0DE5">
      <w:pPr>
        <w:pStyle w:val="Normal"/>
        <w:ind w:left="708" w:firstLine="1"/>
        <w:rPr>
          <w:sz w:val="22"/>
          <w:szCs w:val="22"/>
        </w:rPr>
      </w:pPr>
      <w:r>
        <w:rPr>
          <w:sz w:val="22"/>
          <w:szCs w:val="22"/>
        </w:rPr>
        <w:t>__________________________</w:t>
      </w:r>
      <w:r>
        <w:rPr>
          <w:sz w:val="22"/>
          <w:szCs w:val="22"/>
        </w:rPr>
        <w:tab/>
        <w:t>_____________________________</w:t>
      </w:r>
    </w:p>
    <w:p w:rsidR="000D0DE5" w:rsidRDefault="000D0DE5" w:rsidP="000D0DE5">
      <w:pPr>
        <w:pStyle w:val="Normal"/>
        <w:ind w:firstLine="709"/>
        <w:rPr>
          <w:sz w:val="22"/>
          <w:szCs w:val="22"/>
        </w:rPr>
      </w:pPr>
      <w:r>
        <w:rPr>
          <w:sz w:val="22"/>
          <w:szCs w:val="22"/>
        </w:rPr>
        <w:tab/>
        <w:t xml:space="preserve">    (подпись)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(подпись)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М.П.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М.П.</w:t>
      </w:r>
    </w:p>
    <w:p w:rsidR="000D0DE5" w:rsidRDefault="000D0DE5" w:rsidP="000D0DE5">
      <w:pPr>
        <w:pStyle w:val="a3"/>
        <w:ind w:left="3540" w:firstLine="708"/>
        <w:rPr>
          <w:sz w:val="22"/>
          <w:szCs w:val="22"/>
        </w:rPr>
      </w:pPr>
      <w:r>
        <w:rPr>
          <w:sz w:val="22"/>
          <w:szCs w:val="22"/>
        </w:rPr>
        <w:t>“_____”__________________________г.</w:t>
      </w:r>
    </w:p>
    <w:p w:rsidR="003D5D04" w:rsidRPr="004E0984" w:rsidRDefault="003D5D04" w:rsidP="003D5D04">
      <w:pPr>
        <w:ind w:firstLine="709"/>
        <w:jc w:val="right"/>
        <w:rPr>
          <w:sz w:val="24"/>
          <w:szCs w:val="24"/>
        </w:rPr>
      </w:pPr>
      <w:r w:rsidRPr="00E55A89">
        <w:rPr>
          <w:sz w:val="24"/>
          <w:szCs w:val="24"/>
        </w:rPr>
        <w:lastRenderedPageBreak/>
        <w:t xml:space="preserve">ПРИЛОЖЕНИЕ </w:t>
      </w:r>
      <w:r w:rsidR="00012EC4">
        <w:rPr>
          <w:sz w:val="24"/>
          <w:szCs w:val="24"/>
        </w:rPr>
        <w:t>2</w:t>
      </w:r>
    </w:p>
    <w:p w:rsidR="003D5D04" w:rsidRDefault="003D5D04" w:rsidP="003D5D04">
      <w:pPr>
        <w:ind w:firstLine="709"/>
        <w:jc w:val="right"/>
        <w:rPr>
          <w:sz w:val="24"/>
          <w:szCs w:val="24"/>
        </w:rPr>
      </w:pPr>
    </w:p>
    <w:p w:rsidR="000D0DE5" w:rsidRDefault="003D5D04" w:rsidP="003D5D04">
      <w:pPr>
        <w:pStyle w:val="Normal"/>
        <w:ind w:firstLine="709"/>
        <w:jc w:val="center"/>
        <w:rPr>
          <w:sz w:val="24"/>
          <w:szCs w:val="24"/>
        </w:rPr>
      </w:pPr>
      <w:r w:rsidRPr="00822198">
        <w:rPr>
          <w:sz w:val="24"/>
          <w:szCs w:val="24"/>
        </w:rPr>
        <w:t xml:space="preserve">СХЕМА ЭЛЕКТРИЧЕСКАЯ ПРИНЦИПИАЛЬНАЯ </w:t>
      </w:r>
    </w:p>
    <w:p w:rsidR="00EB1FCF" w:rsidRPr="000D0DE5" w:rsidRDefault="00EB1FCF" w:rsidP="002035F7">
      <w:pPr>
        <w:pStyle w:val="Normal"/>
        <w:ind w:firstLine="709"/>
        <w:jc w:val="center"/>
        <w:rPr>
          <w:b/>
          <w:sz w:val="24"/>
          <w:szCs w:val="24"/>
        </w:rPr>
      </w:pPr>
      <w:r w:rsidRPr="00822198">
        <w:rPr>
          <w:sz w:val="24"/>
          <w:szCs w:val="24"/>
        </w:rPr>
        <w:t>ВИТРИНЫ</w:t>
      </w:r>
      <w:r w:rsidR="000D0DE5">
        <w:rPr>
          <w:sz w:val="24"/>
          <w:szCs w:val="24"/>
        </w:rPr>
        <w:t xml:space="preserve"> ХОЛОДИЛЬНОЙ </w:t>
      </w:r>
      <w:r w:rsidRPr="000D0DE5">
        <w:rPr>
          <w:b/>
          <w:sz w:val="24"/>
          <w:szCs w:val="24"/>
        </w:rPr>
        <w:t>В</w:t>
      </w:r>
      <w:r w:rsidR="002035F7" w:rsidRPr="000D0DE5">
        <w:rPr>
          <w:b/>
          <w:sz w:val="24"/>
          <w:szCs w:val="24"/>
        </w:rPr>
        <w:t>ХС-1,2</w:t>
      </w:r>
      <w:r w:rsidR="000D0DE5" w:rsidRPr="000D0DE5">
        <w:rPr>
          <w:b/>
          <w:sz w:val="24"/>
          <w:szCs w:val="24"/>
        </w:rPr>
        <w:t xml:space="preserve"> «Арго </w:t>
      </w:r>
      <w:r w:rsidR="002035F7" w:rsidRPr="000D0DE5">
        <w:rPr>
          <w:b/>
          <w:sz w:val="24"/>
          <w:szCs w:val="24"/>
          <w:lang w:val="en-US"/>
        </w:rPr>
        <w:t>XL</w:t>
      </w:r>
      <w:r w:rsidR="00DF2623">
        <w:rPr>
          <w:b/>
          <w:sz w:val="24"/>
          <w:szCs w:val="24"/>
        </w:rPr>
        <w:t xml:space="preserve"> (Люкс)</w:t>
      </w:r>
      <w:r w:rsidR="000D0DE5" w:rsidRPr="000D0DE5">
        <w:rPr>
          <w:b/>
          <w:sz w:val="24"/>
          <w:szCs w:val="24"/>
        </w:rPr>
        <w:t>»</w:t>
      </w:r>
    </w:p>
    <w:p w:rsidR="00EB1FCF" w:rsidRDefault="00EB1FCF" w:rsidP="000D0DE5">
      <w:pPr>
        <w:pStyle w:val="Normal"/>
        <w:jc w:val="center"/>
        <w:rPr>
          <w:b/>
          <w:sz w:val="28"/>
        </w:rPr>
      </w:pPr>
    </w:p>
    <w:p w:rsidR="000D0DE5" w:rsidRDefault="00A041D1" w:rsidP="000D0DE5">
      <w:pPr>
        <w:pStyle w:val="Normal"/>
        <w:jc w:val="center"/>
        <w:rPr>
          <w:sz w:val="18"/>
        </w:rPr>
      </w:pPr>
      <w:r>
        <w:object w:dxaOrig="14460" w:dyaOrig="12270">
          <v:shape id="_x0000_i1027" type="#_x0000_t75" style="width:533.25pt;height:5in" o:ole="">
            <v:imagedata r:id="rId12" o:title="" croptop="11936f" cropbottom="18589f" cropleft="17270f" cropright="4236f"/>
          </v:shape>
          <o:OLEObject Type="Embed" ProgID="AutoCAD.Drawing.17" ShapeID="_x0000_i1027" DrawAspect="Content" ObjectID="_1548165799" r:id="rId13"/>
        </w:object>
      </w:r>
    </w:p>
    <w:p w:rsidR="003D5D04" w:rsidRPr="004E0984" w:rsidRDefault="003D5D04" w:rsidP="003D5D04">
      <w:pPr>
        <w:pStyle w:val="Normal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F0581" w:rsidRDefault="00EF0581" w:rsidP="003D5D04">
      <w:pPr>
        <w:pStyle w:val="Normal"/>
        <w:ind w:firstLine="709"/>
        <w:jc w:val="center"/>
        <w:rPr>
          <w:sz w:val="24"/>
          <w:szCs w:val="24"/>
        </w:rPr>
      </w:pPr>
    </w:p>
    <w:p w:rsidR="00EF0581" w:rsidRDefault="00EF0581" w:rsidP="003D5D04">
      <w:pPr>
        <w:pStyle w:val="Normal"/>
        <w:ind w:firstLine="709"/>
        <w:jc w:val="center"/>
        <w:rPr>
          <w:sz w:val="24"/>
          <w:szCs w:val="24"/>
        </w:rPr>
      </w:pPr>
    </w:p>
    <w:tbl>
      <w:tblPr>
        <w:tblStyle w:val="aa"/>
        <w:tblW w:w="0" w:type="auto"/>
        <w:tblInd w:w="648" w:type="dxa"/>
        <w:tblLook w:val="01E0"/>
      </w:tblPr>
      <w:tblGrid>
        <w:gridCol w:w="4461"/>
        <w:gridCol w:w="4462"/>
      </w:tblGrid>
      <w:tr w:rsidR="00A041D1" w:rsidRPr="00A041D1">
        <w:tc>
          <w:tcPr>
            <w:tcW w:w="4461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FE5EA9" w:rsidRDefault="00A041D1" w:rsidP="008F12E2">
            <w:pPr>
              <w:pStyle w:val="Normal"/>
              <w:rPr>
                <w:u w:val="single"/>
              </w:rPr>
            </w:pPr>
            <w:r w:rsidRPr="00FE5EA9">
              <w:rPr>
                <w:u w:val="single"/>
                <w:lang w:val="en-US"/>
              </w:rPr>
              <w:t>A</w:t>
            </w:r>
            <w:r w:rsidRPr="00FE5EA9">
              <w:rPr>
                <w:u w:val="single"/>
              </w:rPr>
              <w:t>1</w:t>
            </w:r>
            <w:r w:rsidRPr="00FE5EA9">
              <w:tab/>
            </w:r>
            <w:r w:rsidRPr="00FE5EA9">
              <w:rPr>
                <w:u w:val="single"/>
              </w:rPr>
              <w:t>Блок компрессорно-конденсаторный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FE5EA9" w:rsidRDefault="00A041D1" w:rsidP="008F12E2">
            <w:pPr>
              <w:pStyle w:val="Normal"/>
            </w:pPr>
            <w:r>
              <w:rPr>
                <w:u w:val="single"/>
              </w:rPr>
              <w:t>А</w:t>
            </w:r>
            <w:r w:rsidRPr="00A041D1">
              <w:rPr>
                <w:u w:val="single"/>
              </w:rPr>
              <w:t>3</w:t>
            </w:r>
            <w:r w:rsidRPr="00FE5EA9">
              <w:t xml:space="preserve">   </w:t>
            </w:r>
            <w:r w:rsidRPr="00FE5EA9">
              <w:tab/>
            </w:r>
            <w:r>
              <w:rPr>
                <w:u w:val="single"/>
              </w:rPr>
              <w:t>Воздухоохладитель</w:t>
            </w:r>
          </w:p>
        </w:tc>
      </w:tr>
      <w:tr w:rsidR="00A041D1" w:rsidRPr="00FE5EA9">
        <w:tc>
          <w:tcPr>
            <w:tcW w:w="4461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FE5EA9" w:rsidRDefault="00A041D1" w:rsidP="008F12E2">
            <w:pPr>
              <w:pStyle w:val="Normal"/>
            </w:pPr>
            <w:r w:rsidRPr="00FE5EA9">
              <w:rPr>
                <w:lang w:val="en-US"/>
              </w:rPr>
              <w:t>Cn</w:t>
            </w:r>
            <w:r w:rsidRPr="00FE5EA9">
              <w:tab/>
              <w:t>Конденсатор пусковой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FE5EA9" w:rsidRDefault="00A041D1" w:rsidP="008F12E2">
            <w:pPr>
              <w:pStyle w:val="Normal"/>
            </w:pPr>
            <w:r w:rsidRPr="00FE5EA9">
              <w:rPr>
                <w:lang w:val="en-US"/>
              </w:rPr>
              <w:t>M</w:t>
            </w:r>
            <w:r>
              <w:t>1</w:t>
            </w:r>
            <w:r w:rsidRPr="00FE5EA9">
              <w:tab/>
              <w:t>Электродвиг</w:t>
            </w:r>
            <w:r>
              <w:t>.</w:t>
            </w:r>
            <w:r w:rsidRPr="00FE5EA9">
              <w:t xml:space="preserve"> вентилятора </w:t>
            </w:r>
            <w:r>
              <w:t>воздухоохлад.</w:t>
            </w:r>
          </w:p>
        </w:tc>
      </w:tr>
      <w:tr w:rsidR="00A041D1" w:rsidRPr="003C6F14">
        <w:tc>
          <w:tcPr>
            <w:tcW w:w="4461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FE5EA9" w:rsidRDefault="00A041D1" w:rsidP="008F12E2">
            <w:pPr>
              <w:pStyle w:val="Normal"/>
            </w:pPr>
            <w:r w:rsidRPr="00FE5EA9">
              <w:rPr>
                <w:lang w:val="en-US"/>
              </w:rPr>
              <w:t>KK</w:t>
            </w:r>
            <w:r w:rsidRPr="00FE5EA9">
              <w:t>1</w:t>
            </w:r>
            <w:r w:rsidRPr="00FE5EA9">
              <w:tab/>
              <w:t>Реле пускозащитное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3C6F14" w:rsidRDefault="00A041D1" w:rsidP="008F12E2">
            <w:pPr>
              <w:pStyle w:val="Normal"/>
            </w:pPr>
          </w:p>
        </w:tc>
      </w:tr>
      <w:tr w:rsidR="00A041D1" w:rsidRPr="00FE5EA9">
        <w:tc>
          <w:tcPr>
            <w:tcW w:w="4461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FE5EA9" w:rsidRDefault="00A041D1" w:rsidP="008F12E2">
            <w:pPr>
              <w:pStyle w:val="Normal"/>
            </w:pPr>
            <w:r w:rsidRPr="00FE5EA9">
              <w:rPr>
                <w:lang w:val="en-US"/>
              </w:rPr>
              <w:t>M</w:t>
            </w:r>
            <w:r w:rsidRPr="00FE5EA9">
              <w:t>1</w:t>
            </w:r>
            <w:r w:rsidRPr="00FE5EA9">
              <w:tab/>
              <w:t>Электродвигатель компрессора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FE5EA9" w:rsidRDefault="00A041D1" w:rsidP="008F12E2">
            <w:pPr>
              <w:pStyle w:val="Normal"/>
            </w:pPr>
            <w:r>
              <w:rPr>
                <w:u w:val="single"/>
              </w:rPr>
              <w:t>А4</w:t>
            </w:r>
            <w:r w:rsidRPr="00FE5EA9">
              <w:t xml:space="preserve">   </w:t>
            </w:r>
            <w:r w:rsidRPr="00FE5EA9">
              <w:tab/>
            </w:r>
            <w:r>
              <w:rPr>
                <w:u w:val="single"/>
              </w:rPr>
              <w:t>Светильник LLA-20W</w:t>
            </w:r>
          </w:p>
        </w:tc>
      </w:tr>
      <w:tr w:rsidR="00A041D1" w:rsidRPr="00FE5EA9">
        <w:tc>
          <w:tcPr>
            <w:tcW w:w="4461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FE5EA9" w:rsidRDefault="00A041D1" w:rsidP="008F12E2">
            <w:pPr>
              <w:pStyle w:val="Normal"/>
            </w:pPr>
            <w:r w:rsidRPr="00FE5EA9">
              <w:rPr>
                <w:lang w:val="en-US"/>
              </w:rPr>
              <w:t>M</w:t>
            </w:r>
            <w:r w:rsidRPr="00FE5EA9">
              <w:t>2</w:t>
            </w:r>
            <w:r w:rsidRPr="00FE5EA9">
              <w:tab/>
              <w:t>Электродвиг</w:t>
            </w:r>
            <w:r>
              <w:t>.</w:t>
            </w:r>
            <w:r w:rsidRPr="00FE5EA9">
              <w:t xml:space="preserve"> вентилятора конденсатора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FE5EA9" w:rsidRDefault="00A041D1" w:rsidP="008F12E2">
            <w:pPr>
              <w:pStyle w:val="Normal"/>
            </w:pPr>
          </w:p>
        </w:tc>
      </w:tr>
      <w:tr w:rsidR="00A041D1" w:rsidRPr="00FE5EA9">
        <w:tc>
          <w:tcPr>
            <w:tcW w:w="4461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FE5EA9" w:rsidRDefault="00A041D1" w:rsidP="008F12E2">
            <w:pPr>
              <w:pStyle w:val="Normal"/>
            </w:pPr>
            <w:r w:rsidRPr="00FE5EA9">
              <w:rPr>
                <w:lang w:val="en-US"/>
              </w:rPr>
              <w:t>X</w:t>
            </w:r>
            <w:r w:rsidRPr="00FE5EA9">
              <w:t>1</w:t>
            </w:r>
            <w:r w:rsidRPr="00FE5EA9">
              <w:tab/>
              <w:t>Зажим контактный винтовой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FE5EA9" w:rsidRDefault="00A041D1" w:rsidP="008F12E2">
            <w:pPr>
              <w:pStyle w:val="Normal"/>
            </w:pPr>
            <w:r w:rsidRPr="00FE5EA9">
              <w:rPr>
                <w:lang w:val="en-US"/>
              </w:rPr>
              <w:t>QF</w:t>
            </w:r>
            <w:r w:rsidRPr="00FE5EA9">
              <w:t>1</w:t>
            </w:r>
            <w:r w:rsidRPr="00FE5EA9">
              <w:tab/>
              <w:t xml:space="preserve">Выключатель автоматический </w:t>
            </w:r>
          </w:p>
        </w:tc>
      </w:tr>
      <w:tr w:rsidR="00A041D1" w:rsidRPr="00FE5EA9">
        <w:tc>
          <w:tcPr>
            <w:tcW w:w="4461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A041D1" w:rsidRDefault="00A041D1" w:rsidP="008F12E2">
            <w:pPr>
              <w:pStyle w:val="Normal"/>
              <w:rPr>
                <w:lang w:val="en-US"/>
              </w:rPr>
            </w:pP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FE5EA9" w:rsidRDefault="00A041D1" w:rsidP="008F12E2">
            <w:pPr>
              <w:pStyle w:val="Normal"/>
            </w:pPr>
            <w:r w:rsidRPr="00FE5EA9">
              <w:rPr>
                <w:lang w:val="en-US"/>
              </w:rPr>
              <w:t>SA</w:t>
            </w:r>
            <w:r>
              <w:t>1</w:t>
            </w:r>
            <w:r>
              <w:rPr>
                <w:lang w:val="en-US"/>
              </w:rPr>
              <w:t>,SA2</w:t>
            </w:r>
            <w:r>
              <w:t xml:space="preserve">       </w:t>
            </w:r>
            <w:r w:rsidRPr="00FE5EA9">
              <w:t>Выключатель</w:t>
            </w:r>
          </w:p>
        </w:tc>
      </w:tr>
      <w:tr w:rsidR="00A041D1" w:rsidRPr="00A041D1">
        <w:tc>
          <w:tcPr>
            <w:tcW w:w="4461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FE5EA9" w:rsidRDefault="00A041D1" w:rsidP="008F12E2">
            <w:pPr>
              <w:pStyle w:val="Normal"/>
              <w:rPr>
                <w:lang w:val="en-US"/>
              </w:rPr>
            </w:pPr>
            <w:r w:rsidRPr="00FE5EA9">
              <w:rPr>
                <w:u w:val="single"/>
                <w:lang w:val="en-US"/>
              </w:rPr>
              <w:t>A2</w:t>
            </w:r>
            <w:r w:rsidRPr="00FE5EA9">
              <w:rPr>
                <w:lang w:val="en-US"/>
              </w:rPr>
              <w:tab/>
            </w:r>
            <w:r w:rsidRPr="00FE5EA9">
              <w:rPr>
                <w:u w:val="single"/>
              </w:rPr>
              <w:t>Контроллер</w:t>
            </w:r>
            <w:r w:rsidRPr="00FE5EA9">
              <w:rPr>
                <w:u w:val="single"/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PJEZS</w:t>
            </w:r>
            <w:r w:rsidRPr="00FE5EA9">
              <w:rPr>
                <w:u w:val="single"/>
                <w:lang w:val="en-US"/>
              </w:rPr>
              <w:t xml:space="preserve"> Carel (EW</w:t>
            </w:r>
            <w:r>
              <w:rPr>
                <w:u w:val="single"/>
                <w:lang w:val="en-US"/>
              </w:rPr>
              <w:t>961</w:t>
            </w:r>
            <w:r w:rsidRPr="00FE5EA9">
              <w:rPr>
                <w:u w:val="single"/>
                <w:lang w:val="en-US"/>
              </w:rPr>
              <w:t>Eliwell)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A041D1" w:rsidRDefault="00A041D1" w:rsidP="008F12E2">
            <w:pPr>
              <w:pStyle w:val="Normal"/>
              <w:rPr>
                <w:lang w:val="en-US"/>
              </w:rPr>
            </w:pPr>
          </w:p>
        </w:tc>
      </w:tr>
      <w:tr w:rsidR="00A041D1" w:rsidRPr="00FE5EA9">
        <w:tc>
          <w:tcPr>
            <w:tcW w:w="4461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FE5EA9" w:rsidRDefault="00A041D1" w:rsidP="008F12E2">
            <w:pPr>
              <w:pStyle w:val="Normal"/>
            </w:pPr>
            <w:r w:rsidRPr="00FE5EA9">
              <w:rPr>
                <w:lang w:val="en-US"/>
              </w:rPr>
              <w:t>S</w:t>
            </w:r>
            <w:r w:rsidRPr="00FE5EA9">
              <w:t>1</w:t>
            </w:r>
            <w:r w:rsidRPr="006718B9">
              <w:t>(</w:t>
            </w:r>
            <w:r>
              <w:rPr>
                <w:lang w:val="en-US"/>
              </w:rPr>
              <w:t>Pb</w:t>
            </w:r>
            <w:r w:rsidRPr="006718B9">
              <w:t>1)</w:t>
            </w:r>
            <w:r>
              <w:t xml:space="preserve"> </w:t>
            </w:r>
            <w:r w:rsidRPr="00FE5EA9">
              <w:t>Датчик (из комплекта контроллера)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FE5EA9" w:rsidRDefault="00A041D1" w:rsidP="008F12E2">
            <w:pPr>
              <w:pStyle w:val="Normal"/>
            </w:pPr>
            <w:r w:rsidRPr="00FE5EA9">
              <w:rPr>
                <w:lang w:val="en-US"/>
              </w:rPr>
              <w:t>XP</w:t>
            </w:r>
            <w:r w:rsidRPr="00FE5EA9">
              <w:t>1</w:t>
            </w:r>
            <w:r w:rsidRPr="00FE5EA9">
              <w:tab/>
              <w:t xml:space="preserve">Вилка </w:t>
            </w:r>
          </w:p>
        </w:tc>
      </w:tr>
      <w:tr w:rsidR="00A041D1" w:rsidRPr="00FE5EA9">
        <w:trPr>
          <w:trHeight w:val="233"/>
        </w:trPr>
        <w:tc>
          <w:tcPr>
            <w:tcW w:w="4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41D1" w:rsidRPr="00FE5EA9" w:rsidRDefault="00A041D1" w:rsidP="008F12E2">
            <w:pPr>
              <w:pStyle w:val="Normal"/>
            </w:pP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FE5EA9" w:rsidRDefault="00A041D1" w:rsidP="008F12E2">
            <w:pPr>
              <w:pStyle w:val="Normal"/>
              <w:rPr>
                <w:lang w:val="en-US"/>
              </w:rPr>
            </w:pPr>
            <w:r w:rsidRPr="00FE5EA9">
              <w:rPr>
                <w:lang w:val="en-US"/>
              </w:rPr>
              <w:t>XT</w:t>
            </w:r>
            <w:r w:rsidRPr="00FE5EA9">
              <w:t>1        Зажим заземляющий</w:t>
            </w:r>
          </w:p>
        </w:tc>
      </w:tr>
      <w:tr w:rsidR="00A041D1" w:rsidRPr="00F8001F">
        <w:trPr>
          <w:trHeight w:val="232"/>
        </w:trPr>
        <w:tc>
          <w:tcPr>
            <w:tcW w:w="4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41D1" w:rsidRPr="00FE5EA9" w:rsidRDefault="00A041D1" w:rsidP="008F12E2">
            <w:pPr>
              <w:pStyle w:val="Normal"/>
            </w:pP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F8001F" w:rsidRDefault="00A041D1" w:rsidP="008F12E2">
            <w:pPr>
              <w:pStyle w:val="Normal"/>
            </w:pPr>
          </w:p>
        </w:tc>
      </w:tr>
      <w:tr w:rsidR="00A041D1" w:rsidRPr="00F8001F">
        <w:trPr>
          <w:trHeight w:val="232"/>
        </w:trPr>
        <w:tc>
          <w:tcPr>
            <w:tcW w:w="4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41D1" w:rsidRPr="00FE5EA9" w:rsidRDefault="00A041D1" w:rsidP="008F12E2">
            <w:pPr>
              <w:pStyle w:val="Normal"/>
            </w:pP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</w:tcPr>
          <w:p w:rsidR="00A041D1" w:rsidRPr="00F8001F" w:rsidRDefault="00A041D1" w:rsidP="008F12E2">
            <w:pPr>
              <w:pStyle w:val="Normal"/>
            </w:pPr>
          </w:p>
        </w:tc>
      </w:tr>
    </w:tbl>
    <w:p w:rsidR="00EF0581" w:rsidRDefault="00EF0581" w:rsidP="003D5D04">
      <w:pPr>
        <w:pStyle w:val="Normal"/>
        <w:ind w:firstLine="709"/>
        <w:jc w:val="center"/>
        <w:rPr>
          <w:sz w:val="24"/>
          <w:szCs w:val="24"/>
        </w:rPr>
      </w:pPr>
    </w:p>
    <w:p w:rsidR="00EF0581" w:rsidRDefault="00EF0581" w:rsidP="003D5D04">
      <w:pPr>
        <w:pStyle w:val="Normal"/>
        <w:ind w:firstLine="709"/>
        <w:jc w:val="center"/>
        <w:rPr>
          <w:sz w:val="24"/>
          <w:szCs w:val="24"/>
        </w:rPr>
      </w:pPr>
    </w:p>
    <w:p w:rsidR="00013030" w:rsidRPr="00EE3C17" w:rsidRDefault="00013030" w:rsidP="00E779DB">
      <w:pPr>
        <w:ind w:left="426" w:right="141" w:firstLine="283"/>
        <w:jc w:val="both"/>
        <w:rPr>
          <w:sz w:val="24"/>
          <w:szCs w:val="24"/>
        </w:rPr>
      </w:pPr>
    </w:p>
    <w:p w:rsidR="00E779DB" w:rsidRPr="00EE3C17" w:rsidRDefault="00E779DB" w:rsidP="00E779DB">
      <w:pPr>
        <w:rPr>
          <w:sz w:val="24"/>
          <w:szCs w:val="24"/>
        </w:rPr>
      </w:pPr>
    </w:p>
    <w:p w:rsidR="00E779DB" w:rsidRPr="00EE3C17" w:rsidRDefault="00E779DB" w:rsidP="00E779DB">
      <w:pPr>
        <w:rPr>
          <w:sz w:val="24"/>
          <w:szCs w:val="24"/>
        </w:rPr>
      </w:pPr>
    </w:p>
    <w:p w:rsidR="00ED4BB6" w:rsidRDefault="00ED4BB6" w:rsidP="00E779DB">
      <w:pPr>
        <w:ind w:left="702"/>
        <w:jc w:val="both"/>
        <w:rPr>
          <w:sz w:val="24"/>
          <w:szCs w:val="24"/>
        </w:rPr>
      </w:pPr>
    </w:p>
    <w:p w:rsidR="00ED4BB6" w:rsidRDefault="00ED4BB6" w:rsidP="00E779DB">
      <w:pPr>
        <w:ind w:left="702"/>
        <w:jc w:val="both"/>
        <w:rPr>
          <w:sz w:val="24"/>
          <w:szCs w:val="24"/>
        </w:rPr>
      </w:pPr>
    </w:p>
    <w:p w:rsidR="000348A1" w:rsidRDefault="000348A1" w:rsidP="00AF3114"/>
    <w:p w:rsidR="00AF3114" w:rsidRDefault="00C348CC" w:rsidP="00AF3114">
      <w:r>
        <w:t xml:space="preserve"> </w:t>
      </w:r>
    </w:p>
    <w:p w:rsidR="00AF3114" w:rsidRDefault="00AF3114" w:rsidP="00AF3114"/>
    <w:p w:rsidR="00AF3114" w:rsidRDefault="00AF3114" w:rsidP="00AF3114"/>
    <w:p w:rsidR="00AF3114" w:rsidRDefault="00AF3114" w:rsidP="00AF3114"/>
    <w:p w:rsidR="000348A1" w:rsidRPr="00C319C3" w:rsidRDefault="000348A1" w:rsidP="000348A1">
      <w:pPr>
        <w:pStyle w:val="Normal"/>
        <w:ind w:firstLine="709"/>
        <w:jc w:val="right"/>
        <w:rPr>
          <w:sz w:val="24"/>
          <w:szCs w:val="24"/>
        </w:rPr>
      </w:pPr>
      <w:r w:rsidRPr="007F7068">
        <w:rPr>
          <w:sz w:val="24"/>
          <w:szCs w:val="24"/>
        </w:rPr>
        <w:lastRenderedPageBreak/>
        <w:t xml:space="preserve">ПРИЛОЖЕНИЕ  </w:t>
      </w:r>
      <w:r>
        <w:rPr>
          <w:sz w:val="24"/>
          <w:szCs w:val="24"/>
        </w:rPr>
        <w:t>3</w:t>
      </w:r>
    </w:p>
    <w:p w:rsidR="00184F84" w:rsidRPr="002730D6" w:rsidRDefault="00184F84" w:rsidP="00184F84"/>
    <w:tbl>
      <w:tblPr>
        <w:tblW w:w="95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0"/>
        <w:gridCol w:w="3686"/>
        <w:gridCol w:w="1676"/>
        <w:gridCol w:w="1676"/>
        <w:gridCol w:w="1677"/>
        <w:tblGridChange w:id="0">
          <w:tblGrid>
            <w:gridCol w:w="850"/>
            <w:gridCol w:w="3686"/>
            <w:gridCol w:w="1676"/>
            <w:gridCol w:w="1676"/>
            <w:gridCol w:w="1677"/>
          </w:tblGrid>
        </w:tblGridChange>
      </w:tblGrid>
      <w:tr w:rsidR="00184F84" w:rsidRPr="00976239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956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F84" w:rsidRPr="00976239" w:rsidRDefault="00184F84" w:rsidP="004C4B40">
            <w:pPr>
              <w:spacing w:before="20"/>
              <w:rPr>
                <w:b/>
                <w:bCs/>
                <w:snapToGrid w:val="0"/>
                <w:sz w:val="18"/>
                <w:szCs w:val="18"/>
              </w:rPr>
            </w:pPr>
            <w:r w:rsidRPr="00D35AF0">
              <w:rPr>
                <w:b/>
                <w:bCs/>
                <w:snapToGrid w:val="0"/>
                <w:sz w:val="18"/>
                <w:szCs w:val="18"/>
              </w:rPr>
              <w:t xml:space="preserve">  </w:t>
            </w:r>
            <w:r w:rsidRPr="00D35AF0">
              <w:rPr>
                <w:snapToGrid w:val="0"/>
                <w:sz w:val="18"/>
              </w:rPr>
              <w:t xml:space="preserve">ПАРАМЕТРЫ  ПРОГРАММИРОВАНИЯ  КОНТРОЛЛЕРА  </w:t>
            </w:r>
            <w:r>
              <w:rPr>
                <w:snapToGrid w:val="0"/>
                <w:sz w:val="18"/>
                <w:lang w:val="en-US"/>
              </w:rPr>
              <w:t>PJEZS</w:t>
            </w:r>
            <w:r w:rsidRPr="00976239">
              <w:rPr>
                <w:snapToGrid w:val="0"/>
                <w:sz w:val="18"/>
              </w:rPr>
              <w:t xml:space="preserve"> (</w:t>
            </w:r>
            <w:r>
              <w:rPr>
                <w:snapToGrid w:val="0"/>
                <w:sz w:val="18"/>
                <w:lang w:val="en-US"/>
              </w:rPr>
              <w:t>Carel</w:t>
            </w:r>
            <w:r w:rsidRPr="001E1112">
              <w:rPr>
                <w:snapToGrid w:val="0"/>
                <w:sz w:val="18"/>
              </w:rPr>
              <w:t xml:space="preserve">)    </w:t>
            </w: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Пар</w:t>
            </w:r>
            <w:r w:rsidRPr="00D35AF0">
              <w:rPr>
                <w:snapToGrid w:val="0"/>
                <w:sz w:val="18"/>
                <w:szCs w:val="18"/>
              </w:rPr>
              <w:t>а</w:t>
            </w:r>
            <w:r w:rsidRPr="00D35AF0">
              <w:rPr>
                <w:snapToGrid w:val="0"/>
                <w:sz w:val="18"/>
                <w:szCs w:val="18"/>
              </w:rPr>
              <w:t>метр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Наименование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Диапазон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Факт.</w:t>
            </w:r>
          </w:p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знач</w:t>
            </w:r>
            <w:r w:rsidRPr="00D35AF0">
              <w:rPr>
                <w:snapToGrid w:val="0"/>
                <w:sz w:val="18"/>
                <w:szCs w:val="18"/>
              </w:rPr>
              <w:t>е</w:t>
            </w:r>
            <w:r w:rsidRPr="00D35AF0">
              <w:rPr>
                <w:snapToGrid w:val="0"/>
                <w:sz w:val="18"/>
                <w:szCs w:val="18"/>
              </w:rPr>
              <w:t>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Единица изм</w:t>
            </w:r>
            <w:r w:rsidRPr="00D35AF0">
              <w:rPr>
                <w:snapToGrid w:val="0"/>
                <w:sz w:val="18"/>
                <w:szCs w:val="18"/>
              </w:rPr>
              <w:t>е</w:t>
            </w:r>
            <w:r w:rsidRPr="00D35AF0">
              <w:rPr>
                <w:snapToGrid w:val="0"/>
                <w:sz w:val="18"/>
                <w:szCs w:val="18"/>
              </w:rPr>
              <w:t>рения</w:t>
            </w:r>
          </w:p>
        </w:tc>
      </w:tr>
      <w:tr w:rsidR="00184F84" w:rsidRPr="00B908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b/>
                <w:snapToGrid w:val="0"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Параметры датчиков</w:t>
            </w:r>
            <w:r w:rsidRPr="00D35AF0">
              <w:rPr>
                <w:b/>
                <w:sz w:val="18"/>
                <w:szCs w:val="18"/>
              </w:rPr>
              <w:t xml:space="preserve"> (</w:t>
            </w:r>
            <w:r>
              <w:rPr>
                <w:b/>
                <w:sz w:val="18"/>
                <w:szCs w:val="18"/>
              </w:rPr>
              <w:t xml:space="preserve"> / </w:t>
            </w:r>
            <w:r w:rsidRPr="00D35AF0">
              <w:rPr>
                <w:b/>
                <w:sz w:val="18"/>
                <w:szCs w:val="18"/>
                <w:lang w:val="en-US"/>
              </w:rPr>
              <w:t>)</w:t>
            </w: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1E1112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PS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Пароль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0</w:t>
            </w:r>
            <w:r w:rsidRPr="00D35AF0">
              <w:rPr>
                <w:snapToGrid w:val="0"/>
                <w:sz w:val="18"/>
                <w:szCs w:val="18"/>
                <w:lang w:val="en-US"/>
              </w:rPr>
              <w:t>…</w:t>
            </w:r>
            <w:r>
              <w:rPr>
                <w:snapToGrid w:val="0"/>
                <w:sz w:val="18"/>
                <w:szCs w:val="18"/>
              </w:rPr>
              <w:t>20</w:t>
            </w:r>
            <w:r w:rsidRPr="00D35AF0">
              <w:rPr>
                <w:snapToGrid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22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1E1112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/4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Выбор визуализации датчика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</w:rPr>
              <w:t>1</w:t>
            </w:r>
            <w:r w:rsidRPr="00D35AF0">
              <w:rPr>
                <w:snapToGrid w:val="0"/>
                <w:sz w:val="18"/>
                <w:szCs w:val="18"/>
              </w:rPr>
              <w:t>…</w:t>
            </w:r>
            <w:r w:rsidRPr="00D35AF0">
              <w:rPr>
                <w:snapToGrid w:val="0"/>
                <w:sz w:val="18"/>
                <w:szCs w:val="18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1E1112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/5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Выбор </w:t>
            </w:r>
            <w:r w:rsidRPr="00D35AF0">
              <w:rPr>
                <w:snapToGrid w:val="0"/>
                <w:sz w:val="18"/>
                <w:szCs w:val="18"/>
              </w:rPr>
              <w:t>°C/°F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0</w:t>
            </w:r>
            <w:r w:rsidRPr="00D35AF0">
              <w:rPr>
                <w:snapToGrid w:val="0"/>
                <w:sz w:val="18"/>
                <w:szCs w:val="18"/>
              </w:rPr>
              <w:t>…</w:t>
            </w:r>
            <w:r>
              <w:rPr>
                <w:snapToGrid w:val="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°C/°F</w:t>
            </w: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1E1112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/6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Отключить десятичную запятую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1E1112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0</w:t>
            </w:r>
            <w:r w:rsidRPr="00D35AF0">
              <w:rPr>
                <w:snapToGrid w:val="0"/>
                <w:sz w:val="18"/>
                <w:szCs w:val="18"/>
              </w:rPr>
              <w:t>…</w:t>
            </w:r>
            <w:r>
              <w:rPr>
                <w:snapToGrid w:val="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84" w:rsidRPr="001E1112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1E1112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</w:rPr>
              <w:t>/</w:t>
            </w:r>
            <w:r>
              <w:rPr>
                <w:snapToGrid w:val="0"/>
                <w:sz w:val="18"/>
                <w:szCs w:val="18"/>
                <w:lang w:val="en-US"/>
              </w:rPr>
              <w:t>C1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Калибровка 1 датчика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-12,7…12,7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84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°C/°F</w:t>
            </w: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1E1112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/</w:t>
            </w:r>
            <w:r>
              <w:rPr>
                <w:snapToGrid w:val="0"/>
                <w:sz w:val="18"/>
                <w:szCs w:val="18"/>
                <w:lang w:val="en-US"/>
              </w:rPr>
              <w:t>C</w:t>
            </w:r>
            <w:r>
              <w:rPr>
                <w:snapToGrid w:val="0"/>
                <w:sz w:val="18"/>
                <w:szCs w:val="1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Калибровка 2 датчика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-12,7…12,7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84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°C/°F</w:t>
            </w:r>
          </w:p>
        </w:tc>
      </w:tr>
      <w:tr w:rsidR="00184F84" w:rsidRPr="005275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Контрольные параметры</w:t>
            </w:r>
            <w:r w:rsidRPr="00D35AF0">
              <w:rPr>
                <w:b/>
                <w:sz w:val="18"/>
                <w:szCs w:val="18"/>
              </w:rPr>
              <w:t xml:space="preserve"> (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 xml:space="preserve">r </w:t>
            </w:r>
            <w:r w:rsidRPr="00D35AF0">
              <w:rPr>
                <w:b/>
                <w:sz w:val="18"/>
                <w:szCs w:val="18"/>
                <w:lang w:val="en-US"/>
              </w:rPr>
              <w:t>)</w:t>
            </w:r>
          </w:p>
        </w:tc>
      </w:tr>
      <w:tr w:rsidR="00184F84" w:rsidRPr="00F73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BC6CE6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St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Установленное значение температуры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BC6CE6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r1</w:t>
            </w:r>
            <w:r w:rsidRPr="00D35AF0">
              <w:rPr>
                <w:snapToGrid w:val="0"/>
                <w:sz w:val="18"/>
                <w:szCs w:val="18"/>
                <w:lang w:val="en-US"/>
              </w:rPr>
              <w:t>…</w:t>
            </w:r>
            <w:r>
              <w:rPr>
                <w:snapToGrid w:val="0"/>
                <w:sz w:val="18"/>
                <w:szCs w:val="18"/>
                <w:lang w:val="en-US"/>
              </w:rPr>
              <w:t>r2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9F64EB" w:rsidRDefault="00301B20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 w:rsidRPr="00D35AF0">
              <w:rPr>
                <w:snapToGrid w:val="0"/>
                <w:sz w:val="18"/>
                <w:szCs w:val="18"/>
              </w:rPr>
              <w:t>°C/°F</w:t>
            </w: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r1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Минимальное установленное значение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BC6CE6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</w:rPr>
              <w:t>-5</w:t>
            </w:r>
            <w:r w:rsidRPr="00D35AF0">
              <w:rPr>
                <w:snapToGrid w:val="0"/>
                <w:sz w:val="18"/>
                <w:szCs w:val="18"/>
                <w:lang w:val="en-US"/>
              </w:rPr>
              <w:t>0…</w:t>
            </w:r>
            <w:r>
              <w:rPr>
                <w:snapToGrid w:val="0"/>
                <w:sz w:val="18"/>
                <w:szCs w:val="18"/>
                <w:lang w:val="en-US"/>
              </w:rPr>
              <w:t>r2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9F64EB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 w:rsidRPr="00D35AF0">
              <w:rPr>
                <w:snapToGrid w:val="0"/>
                <w:sz w:val="18"/>
                <w:szCs w:val="18"/>
              </w:rPr>
              <w:t>°C/°F</w:t>
            </w:r>
          </w:p>
        </w:tc>
      </w:tr>
      <w:tr w:rsidR="00184F84" w:rsidRPr="00684C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r2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Максимальное установленное значение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BC6CE6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r1</w:t>
            </w:r>
            <w:r w:rsidRPr="00D35AF0">
              <w:rPr>
                <w:snapToGrid w:val="0"/>
                <w:sz w:val="18"/>
                <w:szCs w:val="18"/>
                <w:lang w:val="en-US"/>
              </w:rPr>
              <w:t>…</w:t>
            </w:r>
            <w:r>
              <w:rPr>
                <w:snapToGrid w:val="0"/>
                <w:sz w:val="18"/>
                <w:szCs w:val="18"/>
              </w:rPr>
              <w:t>1</w:t>
            </w:r>
            <w:r w:rsidRPr="00D35AF0">
              <w:rPr>
                <w:snapToGrid w:val="0"/>
                <w:sz w:val="18"/>
                <w:szCs w:val="18"/>
                <w:lang w:val="en-US"/>
              </w:rPr>
              <w:t>50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9F64EB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  <w:lang w:val="en-US"/>
              </w:rPr>
              <w:t>1</w:t>
            </w:r>
            <w:r w:rsidR="00301B20">
              <w:rPr>
                <w:snapToGrid w:val="0"/>
                <w:sz w:val="18"/>
                <w:szCs w:val="18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 w:rsidRPr="00D35AF0">
              <w:rPr>
                <w:snapToGrid w:val="0"/>
                <w:sz w:val="18"/>
                <w:szCs w:val="18"/>
              </w:rPr>
              <w:t>°C/°F</w:t>
            </w: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r3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Выбор режима (прямой/обратный)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 w:rsidRPr="00D35AF0">
              <w:rPr>
                <w:snapToGrid w:val="0"/>
                <w:sz w:val="18"/>
                <w:szCs w:val="18"/>
                <w:lang w:val="en-US"/>
              </w:rPr>
              <w:t>0…2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r4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Дельта ночного значения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-50</w:t>
            </w:r>
            <w:r w:rsidRPr="00D35AF0">
              <w:rPr>
                <w:snapToGrid w:val="0"/>
                <w:sz w:val="18"/>
                <w:szCs w:val="18"/>
                <w:lang w:val="en-US"/>
              </w:rPr>
              <w:t>…50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°C/°F</w:t>
            </w: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rd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Дифференциал регулирования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  <w:lang w:val="en-US"/>
              </w:rPr>
              <w:t>0…</w:t>
            </w:r>
            <w:r>
              <w:rPr>
                <w:snapToGrid w:val="0"/>
                <w:sz w:val="18"/>
                <w:szCs w:val="18"/>
              </w:rPr>
              <w:t>19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BC6CE6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 w:rsidRPr="00D35AF0">
              <w:rPr>
                <w:snapToGrid w:val="0"/>
                <w:sz w:val="18"/>
                <w:szCs w:val="18"/>
              </w:rPr>
              <w:t>°C/°F</w:t>
            </w:r>
          </w:p>
        </w:tc>
      </w:tr>
      <w:tr w:rsidR="00184F84" w:rsidRPr="00D318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b/>
                <w:snapToGrid w:val="0"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Параметры компрессора</w:t>
            </w:r>
            <w:r w:rsidRPr="00D35AF0">
              <w:rPr>
                <w:b/>
                <w:sz w:val="18"/>
                <w:szCs w:val="18"/>
              </w:rPr>
              <w:t xml:space="preserve"> </w:t>
            </w:r>
            <w:r w:rsidRPr="00D35AF0">
              <w:rPr>
                <w:b/>
                <w:sz w:val="18"/>
                <w:szCs w:val="18"/>
                <w:lang w:val="en-US"/>
              </w:rPr>
              <w:t>(</w:t>
            </w:r>
            <w:r>
              <w:rPr>
                <w:b/>
                <w:sz w:val="18"/>
                <w:szCs w:val="18"/>
              </w:rPr>
              <w:t xml:space="preserve"> С </w:t>
            </w:r>
            <w:r w:rsidRPr="00D35AF0">
              <w:rPr>
                <w:b/>
                <w:sz w:val="18"/>
                <w:szCs w:val="18"/>
                <w:lang w:val="en-US"/>
              </w:rPr>
              <w:t>)</w:t>
            </w: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BC6CE6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с0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Задержка запуска компрессора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</w:rPr>
              <w:t>0…100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мин</w:t>
            </w: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с1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Мин. время между включениями компрессора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0…</w:t>
            </w:r>
            <w:r>
              <w:rPr>
                <w:snapToGrid w:val="0"/>
                <w:sz w:val="18"/>
                <w:szCs w:val="18"/>
              </w:rPr>
              <w:t>10</w:t>
            </w:r>
            <w:r w:rsidRPr="00BC6CE6">
              <w:rPr>
                <w:snapToGrid w:val="0"/>
                <w:sz w:val="18"/>
                <w:szCs w:val="18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мин</w:t>
            </w: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BC6CE6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с2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Мин. время выключения компрессора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FA2EB9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0…100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FA2EB9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мин</w:t>
            </w: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FA2EB9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с3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Мин. время включения компрессора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0</w:t>
            </w:r>
            <w:r w:rsidRPr="00D35AF0">
              <w:rPr>
                <w:snapToGrid w:val="0"/>
                <w:sz w:val="18"/>
                <w:szCs w:val="18"/>
                <w:lang w:val="en-US"/>
              </w:rPr>
              <w:t>…</w:t>
            </w:r>
            <w:r>
              <w:rPr>
                <w:snapToGrid w:val="0"/>
                <w:sz w:val="18"/>
                <w:szCs w:val="18"/>
              </w:rPr>
              <w:t>100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 w:rsidRPr="00D35AF0">
              <w:rPr>
                <w:snapToGrid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мин</w:t>
            </w: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FA2EB9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 xml:space="preserve">Продолжительность </w:t>
            </w:r>
            <w:r>
              <w:rPr>
                <w:snapToGrid w:val="0"/>
                <w:sz w:val="18"/>
                <w:szCs w:val="18"/>
              </w:rPr>
              <w:t>постоянного цикла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FA2EB9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0</w:t>
            </w:r>
            <w:r w:rsidRPr="00D35AF0">
              <w:rPr>
                <w:snapToGrid w:val="0"/>
                <w:sz w:val="18"/>
                <w:szCs w:val="18"/>
                <w:lang w:val="en-US"/>
              </w:rPr>
              <w:t>…</w:t>
            </w:r>
            <w:r>
              <w:rPr>
                <w:snapToGrid w:val="0"/>
                <w:sz w:val="18"/>
                <w:szCs w:val="18"/>
              </w:rPr>
              <w:t>15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час</w:t>
            </w:r>
          </w:p>
        </w:tc>
      </w:tr>
      <w:tr w:rsidR="00184F84" w:rsidRPr="005275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Параметры оттайки</w:t>
            </w:r>
            <w:r w:rsidRPr="00D35AF0">
              <w:rPr>
                <w:b/>
                <w:sz w:val="18"/>
                <w:szCs w:val="18"/>
              </w:rPr>
              <w:t xml:space="preserve"> </w:t>
            </w:r>
            <w:r w:rsidRPr="00D35AF0">
              <w:rPr>
                <w:b/>
                <w:sz w:val="18"/>
                <w:szCs w:val="18"/>
                <w:lang w:val="en-US"/>
              </w:rPr>
              <w:t>(d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35AF0">
              <w:rPr>
                <w:b/>
                <w:sz w:val="18"/>
                <w:szCs w:val="18"/>
                <w:lang w:val="en-US"/>
              </w:rPr>
              <w:t>)</w:t>
            </w: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d0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Тип оттайки (0-тэн, 1-газ, 2-тэн+время, </w:t>
            </w:r>
          </w:p>
          <w:p w:rsidR="00184F84" w:rsidRPr="00FA2EB9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3-газ+время, 4-тэн+время+темпер)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0…4</w:t>
            </w:r>
            <w:r w:rsidRPr="00D35AF0">
              <w:rPr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dl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Интервал между оттайками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0…</w:t>
            </w:r>
            <w:r>
              <w:rPr>
                <w:snapToGrid w:val="0"/>
                <w:sz w:val="18"/>
                <w:szCs w:val="18"/>
              </w:rPr>
              <w:t>199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час</w:t>
            </w: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dt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Температура окончания оттайки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-</w:t>
            </w:r>
            <w:r>
              <w:rPr>
                <w:snapToGrid w:val="0"/>
                <w:sz w:val="18"/>
                <w:szCs w:val="18"/>
              </w:rPr>
              <w:t>50</w:t>
            </w:r>
            <w:r w:rsidRPr="00D35AF0">
              <w:rPr>
                <w:snapToGrid w:val="0"/>
                <w:sz w:val="18"/>
                <w:szCs w:val="18"/>
              </w:rPr>
              <w:t>…1</w:t>
            </w:r>
            <w:r>
              <w:rPr>
                <w:snapToGrid w:val="0"/>
                <w:sz w:val="18"/>
                <w:szCs w:val="18"/>
              </w:rPr>
              <w:t>27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9F64EB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°C/°F</w:t>
            </w: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FA2EB9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 w:rsidRPr="00D35AF0">
              <w:rPr>
                <w:snapToGrid w:val="0"/>
                <w:sz w:val="18"/>
                <w:szCs w:val="18"/>
                <w:lang w:val="en-US"/>
              </w:rPr>
              <w:t>d</w:t>
            </w:r>
            <w:r>
              <w:rPr>
                <w:snapToGrid w:val="0"/>
                <w:sz w:val="18"/>
                <w:szCs w:val="18"/>
                <w:lang w:val="en-US"/>
              </w:rPr>
              <w:t>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Максимальная продолжительность оттайки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1C0BE3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1</w:t>
            </w:r>
            <w:r w:rsidRPr="00D35AF0">
              <w:rPr>
                <w:snapToGrid w:val="0"/>
                <w:sz w:val="18"/>
                <w:szCs w:val="18"/>
              </w:rPr>
              <w:t>…</w:t>
            </w:r>
            <w:r>
              <w:rPr>
                <w:snapToGrid w:val="0"/>
                <w:sz w:val="18"/>
                <w:szCs w:val="18"/>
              </w:rPr>
              <w:t>199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2A6F65" w:rsidRDefault="00C46CF5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</w:rPr>
              <w:t>2</w:t>
            </w:r>
            <w:r w:rsidR="00184F84">
              <w:rPr>
                <w:snapToGrid w:val="0"/>
                <w:sz w:val="18"/>
                <w:szCs w:val="18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мин</w:t>
            </w: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d6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Блокировка отображения температуры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1C0BE3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  <w:lang w:val="en-US"/>
              </w:rPr>
              <w:t>0/1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1C0BE3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</w:p>
        </w:tc>
      </w:tr>
      <w:tr w:rsidR="00184F84" w:rsidRPr="004C0B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dd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Время каплеобразования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0…15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мин</w:t>
            </w:r>
          </w:p>
        </w:tc>
      </w:tr>
      <w:tr w:rsidR="00184F84" w:rsidRPr="005275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Аварии</w:t>
            </w:r>
            <w:r w:rsidRPr="00D35AF0">
              <w:rPr>
                <w:b/>
                <w:sz w:val="18"/>
                <w:szCs w:val="18"/>
              </w:rPr>
              <w:t xml:space="preserve"> </w:t>
            </w:r>
            <w:r w:rsidRPr="00D35AF0">
              <w:rPr>
                <w:b/>
                <w:sz w:val="18"/>
                <w:szCs w:val="18"/>
                <w:lang w:val="en-US"/>
              </w:rPr>
              <w:t>(</w:t>
            </w:r>
            <w:r>
              <w:rPr>
                <w:b/>
                <w:sz w:val="18"/>
                <w:szCs w:val="18"/>
              </w:rPr>
              <w:t xml:space="preserve"> А </w:t>
            </w:r>
            <w:r w:rsidRPr="00D35AF0">
              <w:rPr>
                <w:b/>
                <w:sz w:val="18"/>
                <w:szCs w:val="18"/>
                <w:lang w:val="en-US"/>
              </w:rPr>
              <w:t>)</w:t>
            </w:r>
          </w:p>
        </w:tc>
      </w:tr>
      <w:tr w:rsidR="00184F84" w:rsidRPr="005275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1C0BE3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А0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8434CE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Дифференциал аварии темпер. и вентилятора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1C0BE3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-20…20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1C0BE3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°C/°F</w:t>
            </w:r>
          </w:p>
        </w:tc>
      </w:tr>
      <w:tr w:rsidR="00184F84" w:rsidRPr="005275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1C0BE3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Ad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D35AF0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Задержка аварийного сигнала температуры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1C0BE3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0…199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2A6F65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</w:rPr>
              <w:t>3</w:t>
            </w:r>
            <w:r>
              <w:rPr>
                <w:snapToGrid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D35AF0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  <w:szCs w:val="18"/>
              </w:rPr>
              <w:t>мин</w:t>
            </w:r>
          </w:p>
        </w:tc>
      </w:tr>
    </w:tbl>
    <w:p w:rsidR="00184F84" w:rsidRDefault="00184F84" w:rsidP="00184F84">
      <w:pPr>
        <w:pStyle w:val="Normal"/>
        <w:ind w:left="426" w:hanging="142"/>
        <w:rPr>
          <w:snapToGrid w:val="0"/>
          <w:sz w:val="16"/>
          <w:szCs w:val="16"/>
        </w:rPr>
      </w:pPr>
    </w:p>
    <w:p w:rsidR="00184F84" w:rsidRDefault="00184F84" w:rsidP="00184F84">
      <w:pPr>
        <w:jc w:val="right"/>
        <w:rPr>
          <w:sz w:val="24"/>
          <w:szCs w:val="24"/>
        </w:rPr>
      </w:pPr>
    </w:p>
    <w:p w:rsidR="00184F84" w:rsidRDefault="00184F84" w:rsidP="00184F84">
      <w:pPr>
        <w:jc w:val="right"/>
        <w:rPr>
          <w:sz w:val="24"/>
          <w:szCs w:val="24"/>
        </w:rPr>
      </w:pPr>
    </w:p>
    <w:p w:rsidR="00184F84" w:rsidRDefault="00184F84" w:rsidP="00184F84"/>
    <w:tbl>
      <w:tblPr>
        <w:tblW w:w="9540" w:type="dxa"/>
        <w:tblInd w:w="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00"/>
        <w:gridCol w:w="4680"/>
        <w:gridCol w:w="1440"/>
        <w:gridCol w:w="1260"/>
        <w:gridCol w:w="1260"/>
        <w:tblGridChange w:id="1">
          <w:tblGrid>
            <w:gridCol w:w="900"/>
            <w:gridCol w:w="4680"/>
            <w:gridCol w:w="1440"/>
            <w:gridCol w:w="1260"/>
            <w:gridCol w:w="1260"/>
          </w:tblGrid>
        </w:tblGridChange>
      </w:tblGrid>
      <w:tr w:rsidR="00184F84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84F84" w:rsidRPr="00640BDE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 w:rsidRPr="00D35AF0">
              <w:rPr>
                <w:snapToGrid w:val="0"/>
                <w:sz w:val="18"/>
              </w:rPr>
              <w:t xml:space="preserve">ПАРАМЕТРЫ  ПРОГРАММИРОВАНИЯ  КОНТРОЛЛЕРА  </w:t>
            </w:r>
            <w:r>
              <w:rPr>
                <w:snapToGrid w:val="0"/>
                <w:sz w:val="18"/>
              </w:rPr>
              <w:t>EW961</w:t>
            </w:r>
            <w:r w:rsidRPr="00976239">
              <w:rPr>
                <w:snapToGrid w:val="0"/>
                <w:sz w:val="18"/>
              </w:rPr>
              <w:t xml:space="preserve"> (</w:t>
            </w:r>
            <w:r>
              <w:rPr>
                <w:snapToGrid w:val="0"/>
                <w:sz w:val="18"/>
                <w:lang w:val="en-US"/>
              </w:rPr>
              <w:t>Eliwell</w:t>
            </w:r>
            <w:r w:rsidRPr="001E1112">
              <w:rPr>
                <w:snapToGrid w:val="0"/>
                <w:sz w:val="18"/>
              </w:rPr>
              <w:t xml:space="preserve">)   </w:t>
            </w: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Пар</w:t>
            </w:r>
            <w:r w:rsidRPr="00640BDE">
              <w:rPr>
                <w:snapToGrid w:val="0"/>
                <w:sz w:val="18"/>
                <w:szCs w:val="18"/>
              </w:rPr>
              <w:t>а</w:t>
            </w:r>
            <w:r w:rsidRPr="00640BDE">
              <w:rPr>
                <w:snapToGrid w:val="0"/>
                <w:sz w:val="18"/>
                <w:szCs w:val="18"/>
              </w:rPr>
              <w:t>метр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Наименование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Диапазон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Факт.</w:t>
            </w:r>
          </w:p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знач</w:t>
            </w:r>
            <w:r w:rsidRPr="00640BDE">
              <w:rPr>
                <w:snapToGrid w:val="0"/>
                <w:sz w:val="18"/>
                <w:szCs w:val="18"/>
              </w:rPr>
              <w:t>е</w:t>
            </w:r>
            <w:r w:rsidRPr="00640BDE">
              <w:rPr>
                <w:snapToGrid w:val="0"/>
                <w:sz w:val="18"/>
                <w:szCs w:val="18"/>
              </w:rPr>
              <w:t>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Единица изм</w:t>
            </w:r>
            <w:r w:rsidRPr="00640BDE">
              <w:rPr>
                <w:snapToGrid w:val="0"/>
                <w:sz w:val="18"/>
                <w:szCs w:val="18"/>
              </w:rPr>
              <w:t>е</w:t>
            </w:r>
            <w:r w:rsidRPr="00640BDE">
              <w:rPr>
                <w:snapToGrid w:val="0"/>
                <w:sz w:val="18"/>
                <w:szCs w:val="18"/>
              </w:rPr>
              <w:t>рения</w:t>
            </w: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24729B" w:rsidRDefault="00184F84" w:rsidP="004C4B40">
            <w:pPr>
              <w:widowControl w:val="0"/>
              <w:jc w:val="center"/>
              <w:rPr>
                <w:b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SEt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5D65B6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 w:rsidRPr="005D65B6">
              <w:rPr>
                <w:sz w:val="18"/>
                <w:szCs w:val="18"/>
              </w:rPr>
              <w:t xml:space="preserve">Рабочая </w:t>
            </w:r>
            <w:r>
              <w:rPr>
                <w:sz w:val="18"/>
                <w:szCs w:val="18"/>
              </w:rPr>
              <w:t xml:space="preserve">точка </w:t>
            </w:r>
            <w:r w:rsidRPr="005D65B6">
              <w:rPr>
                <w:sz w:val="18"/>
                <w:szCs w:val="18"/>
              </w:rPr>
              <w:t>температур</w:t>
            </w:r>
            <w:r>
              <w:rPr>
                <w:sz w:val="18"/>
                <w:szCs w:val="18"/>
              </w:rPr>
              <w:t>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24729B">
              <w:rPr>
                <w:snapToGrid w:val="0"/>
                <w:sz w:val="18"/>
                <w:szCs w:val="18"/>
              </w:rPr>
              <w:t>-5</w:t>
            </w:r>
            <w:r w:rsidRPr="00640BDE">
              <w:rPr>
                <w:snapToGrid w:val="0"/>
                <w:sz w:val="18"/>
                <w:szCs w:val="18"/>
                <w:lang w:val="en-US"/>
              </w:rPr>
              <w:t>0</w:t>
            </w:r>
            <w:r>
              <w:rPr>
                <w:snapToGrid w:val="0"/>
                <w:sz w:val="18"/>
                <w:szCs w:val="18"/>
                <w:lang w:val="en-US"/>
              </w:rPr>
              <w:t>.0</w:t>
            </w:r>
            <w:r w:rsidRPr="00640BDE">
              <w:rPr>
                <w:snapToGrid w:val="0"/>
                <w:sz w:val="18"/>
                <w:szCs w:val="18"/>
                <w:lang w:val="en-US"/>
              </w:rPr>
              <w:t>…</w:t>
            </w:r>
            <w:r>
              <w:rPr>
                <w:snapToGrid w:val="0"/>
                <w:sz w:val="18"/>
                <w:szCs w:val="18"/>
                <w:lang w:val="en-US"/>
              </w:rPr>
              <w:t>99.</w:t>
            </w:r>
            <w:r w:rsidRPr="00640BDE">
              <w:rPr>
                <w:snapToGrid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5D65B6" w:rsidRDefault="00301B20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°C/°F</w:t>
            </w: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5D65B6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Управление компрессор</w:t>
            </w:r>
            <w:r>
              <w:rPr>
                <w:b/>
                <w:sz w:val="18"/>
                <w:szCs w:val="18"/>
              </w:rPr>
              <w:t>о</w:t>
            </w:r>
            <w:r>
              <w:rPr>
                <w:b/>
                <w:sz w:val="18"/>
                <w:szCs w:val="18"/>
                <w:lang w:val="en-US"/>
              </w:rPr>
              <w:t>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d</w:t>
            </w:r>
            <w:r w:rsidRPr="00640BDE">
              <w:rPr>
                <w:snapToGrid w:val="0"/>
                <w:sz w:val="18"/>
                <w:szCs w:val="18"/>
                <w:lang w:val="en-US"/>
              </w:rPr>
              <w:t>iF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5D65B6" w:rsidRDefault="00184F84" w:rsidP="004C4B40">
            <w:pPr>
              <w:widowControl w:val="0"/>
              <w:rPr>
                <w:snapToGrid w:val="0"/>
                <w:sz w:val="18"/>
                <w:szCs w:val="18"/>
                <w:lang w:val="en-US"/>
              </w:rPr>
            </w:pPr>
            <w:r w:rsidRPr="00640BDE">
              <w:rPr>
                <w:snapToGrid w:val="0"/>
                <w:sz w:val="18"/>
                <w:szCs w:val="18"/>
              </w:rPr>
              <w:t xml:space="preserve">Дифференциал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  <w:lang w:val="en-US"/>
              </w:rPr>
              <w:t>0,1…30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59187A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°C/°F</w:t>
            </w: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HS</w:t>
            </w:r>
            <w:r w:rsidRPr="00640BDE">
              <w:rPr>
                <w:snapToGrid w:val="0"/>
                <w:sz w:val="18"/>
                <w:szCs w:val="18"/>
                <w:lang w:val="en-US"/>
              </w:rPr>
              <w:t>E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640BDE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Установка максимума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 w:rsidRPr="00640BDE">
              <w:rPr>
                <w:snapToGrid w:val="0"/>
                <w:sz w:val="18"/>
                <w:szCs w:val="18"/>
                <w:lang w:val="en-US"/>
              </w:rPr>
              <w:t>LSE</w:t>
            </w:r>
            <w:r w:rsidRPr="00640BDE">
              <w:rPr>
                <w:snapToGrid w:val="0"/>
                <w:sz w:val="18"/>
                <w:szCs w:val="18"/>
              </w:rPr>
              <w:t>…</w:t>
            </w:r>
            <w:r w:rsidRPr="00640BDE">
              <w:rPr>
                <w:snapToGrid w:val="0"/>
                <w:sz w:val="18"/>
                <w:szCs w:val="18"/>
                <w:lang w:val="en-US"/>
              </w:rPr>
              <w:t>2</w:t>
            </w:r>
            <w:r>
              <w:rPr>
                <w:snapToGrid w:val="0"/>
                <w:sz w:val="18"/>
                <w:szCs w:val="18"/>
                <w:lang w:val="en-US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1</w:t>
            </w:r>
            <w:r w:rsidR="00301B20">
              <w:rPr>
                <w:snapToGrid w:val="0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°C/°F</w:t>
            </w: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 w:rsidRPr="00640BDE">
              <w:rPr>
                <w:snapToGrid w:val="0"/>
                <w:sz w:val="18"/>
                <w:szCs w:val="18"/>
              </w:rPr>
              <w:t>LS</w:t>
            </w:r>
            <w:r w:rsidRPr="00640BDE">
              <w:rPr>
                <w:snapToGrid w:val="0"/>
                <w:sz w:val="18"/>
                <w:szCs w:val="18"/>
                <w:lang w:val="en-US"/>
              </w:rPr>
              <w:t>E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640BDE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Установка минимума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-55…</w:t>
            </w:r>
            <w:r w:rsidRPr="00640BDE">
              <w:rPr>
                <w:snapToGrid w:val="0"/>
                <w:sz w:val="18"/>
                <w:szCs w:val="18"/>
                <w:lang w:val="en-US"/>
              </w:rPr>
              <w:t>HSE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84" w:rsidRPr="005D65B6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°C/°F</w:t>
            </w: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F60E86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Управление разморозкой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d</w:t>
            </w:r>
            <w:r w:rsidRPr="00640BDE">
              <w:rPr>
                <w:snapToGrid w:val="0"/>
                <w:sz w:val="18"/>
                <w:szCs w:val="18"/>
                <w:lang w:val="en-US"/>
              </w:rPr>
              <w:t>it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640BDE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Интервал между о</w:t>
            </w:r>
            <w:r w:rsidRPr="00640BDE">
              <w:rPr>
                <w:snapToGrid w:val="0"/>
                <w:sz w:val="18"/>
                <w:szCs w:val="18"/>
              </w:rPr>
              <w:t>т</w:t>
            </w:r>
            <w:r w:rsidRPr="00640BDE">
              <w:rPr>
                <w:snapToGrid w:val="0"/>
                <w:sz w:val="18"/>
                <w:szCs w:val="18"/>
              </w:rPr>
              <w:t>тайками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0…</w:t>
            </w:r>
            <w:r w:rsidRPr="00640BDE">
              <w:rPr>
                <w:snapToGrid w:val="0"/>
                <w:sz w:val="18"/>
                <w:szCs w:val="18"/>
                <w:lang w:val="en-US"/>
              </w:rPr>
              <w:t>250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час</w:t>
            </w: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  <w:lang w:val="en-US"/>
              </w:rPr>
              <w:t>dEt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640BDE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Продолжительность оттайки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  <w:lang w:val="en-US"/>
              </w:rPr>
              <w:t>1…250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C46CF5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2</w:t>
            </w:r>
            <w:r w:rsidR="00184F84">
              <w:rPr>
                <w:snapToGrid w:val="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мин</w:t>
            </w: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583F0C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Обслуживание аварий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 w:rsidRPr="00640BDE">
              <w:rPr>
                <w:snapToGrid w:val="0"/>
                <w:sz w:val="18"/>
                <w:szCs w:val="18"/>
                <w:lang w:val="en-US"/>
              </w:rPr>
              <w:t>HAL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640BDE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Верхний предел срабатывания сигнала тревоги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 w:rsidRPr="00640BDE">
              <w:rPr>
                <w:snapToGrid w:val="0"/>
                <w:sz w:val="18"/>
                <w:szCs w:val="18"/>
                <w:lang w:val="en-US"/>
              </w:rPr>
              <w:t>LAL…150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1</w:t>
            </w:r>
            <w:r w:rsidRPr="00640BDE">
              <w:rPr>
                <w:snapToGrid w:val="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°C/°F</w:t>
            </w: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 w:rsidRPr="00640BDE">
              <w:rPr>
                <w:snapToGrid w:val="0"/>
                <w:sz w:val="18"/>
                <w:szCs w:val="18"/>
                <w:lang w:val="en-US"/>
              </w:rPr>
              <w:t>LAL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640BDE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Нижний предел срабатывания. сигнала тревоги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 w:rsidRPr="00640BDE">
              <w:rPr>
                <w:snapToGrid w:val="0"/>
                <w:sz w:val="18"/>
                <w:szCs w:val="18"/>
                <w:lang w:val="en-US"/>
              </w:rPr>
              <w:t>-50…HAL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-2</w:t>
            </w:r>
            <w:r w:rsidRPr="00640BDE">
              <w:rPr>
                <w:snapToGrid w:val="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°C/°F</w:t>
            </w: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 w:rsidRPr="00640BDE">
              <w:rPr>
                <w:snapToGrid w:val="0"/>
                <w:sz w:val="18"/>
                <w:szCs w:val="18"/>
                <w:lang w:val="en-US"/>
              </w:rPr>
              <w:t>tAO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640BDE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Время задержки сигнализации по температуре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 w:rsidRPr="00640BDE">
              <w:rPr>
                <w:snapToGrid w:val="0"/>
                <w:sz w:val="18"/>
                <w:szCs w:val="18"/>
                <w:lang w:val="en-US"/>
              </w:rPr>
              <w:t>0…250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 w:rsidRPr="00640BDE">
              <w:rPr>
                <w:snapToGrid w:val="0"/>
                <w:sz w:val="18"/>
                <w:szCs w:val="18"/>
                <w:lang w:val="en-US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мин</w:t>
            </w: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Настройка дисплея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  <w:lang w:val="en-US"/>
              </w:rPr>
              <w:t>LOC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640BDE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 xml:space="preserve">Блокировка </w:t>
            </w:r>
            <w:r>
              <w:rPr>
                <w:snapToGrid w:val="0"/>
                <w:sz w:val="18"/>
                <w:szCs w:val="18"/>
              </w:rPr>
              <w:t>изменения рабочей точки</w:t>
            </w:r>
            <w:r w:rsidRPr="00640BDE">
              <w:rPr>
                <w:snapToGrid w:val="0"/>
                <w:sz w:val="18"/>
                <w:szCs w:val="18"/>
              </w:rPr>
              <w:t xml:space="preserve"> </w:t>
            </w:r>
          </w:p>
          <w:p w:rsidR="00184F84" w:rsidRPr="00640BDE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  <w:lang w:val="en-US"/>
              </w:rPr>
              <w:t>n</w:t>
            </w:r>
            <w:r w:rsidRPr="00640BDE">
              <w:rPr>
                <w:snapToGrid w:val="0"/>
                <w:sz w:val="18"/>
                <w:szCs w:val="18"/>
              </w:rPr>
              <w:t xml:space="preserve"> – нет; </w:t>
            </w:r>
            <w:r w:rsidRPr="00640BDE">
              <w:rPr>
                <w:snapToGrid w:val="0"/>
                <w:sz w:val="18"/>
                <w:szCs w:val="18"/>
                <w:lang w:val="en-US"/>
              </w:rPr>
              <w:t>y</w:t>
            </w:r>
            <w:r w:rsidRPr="00640BDE">
              <w:rPr>
                <w:snapToGrid w:val="0"/>
                <w:sz w:val="18"/>
                <w:szCs w:val="18"/>
              </w:rPr>
              <w:t xml:space="preserve"> – 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 xml:space="preserve">n/y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код</w:t>
            </w: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PS</w:t>
            </w:r>
            <w:r w:rsidRPr="00640BDE">
              <w:rPr>
                <w:snapToGrid w:val="0"/>
                <w:sz w:val="18"/>
                <w:szCs w:val="18"/>
                <w:lang w:val="en-US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640BDE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Пароль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 xml:space="preserve">0…250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число</w:t>
            </w: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CA1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640BDE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Калибровка датчика объема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 w:rsidRPr="00640BDE">
              <w:rPr>
                <w:snapToGrid w:val="0"/>
                <w:sz w:val="18"/>
                <w:szCs w:val="18"/>
              </w:rPr>
              <w:t>-1</w:t>
            </w:r>
            <w:r w:rsidRPr="00640BDE">
              <w:rPr>
                <w:snapToGrid w:val="0"/>
                <w:sz w:val="18"/>
                <w:szCs w:val="18"/>
                <w:lang w:val="en-US"/>
              </w:rPr>
              <w:t>2</w:t>
            </w:r>
            <w:r w:rsidRPr="00640BDE">
              <w:rPr>
                <w:snapToGrid w:val="0"/>
                <w:sz w:val="18"/>
                <w:szCs w:val="18"/>
              </w:rPr>
              <w:t>…1</w:t>
            </w:r>
            <w:r w:rsidRPr="00640BDE">
              <w:rPr>
                <w:snapToGrid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°C/°F</w:t>
            </w: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  <w:lang w:val="en-US"/>
              </w:rPr>
              <w:t>d</w:t>
            </w:r>
            <w:r w:rsidRPr="00640BDE">
              <w:rPr>
                <w:snapToGrid w:val="0"/>
                <w:sz w:val="18"/>
                <w:szCs w:val="18"/>
              </w:rPr>
              <w:t>dL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Pr="00640BDE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Индикация при разморозке</w:t>
            </w:r>
          </w:p>
          <w:p w:rsidR="00184F84" w:rsidRPr="00640BDE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 xml:space="preserve">0 – да; 1 – нет; </w:t>
            </w:r>
          </w:p>
          <w:p w:rsidR="00184F84" w:rsidRPr="00640BDE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2 – метка (во время оттайки высвечивается “dEF”)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 w:rsidRPr="00640BDE">
              <w:rPr>
                <w:snapToGrid w:val="0"/>
                <w:sz w:val="18"/>
                <w:szCs w:val="18"/>
                <w:lang w:val="en-US"/>
              </w:rPr>
              <w:t>0/1/2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 w:rsidRPr="00640BDE">
              <w:rPr>
                <w:snapToGrid w:val="0"/>
                <w:sz w:val="18"/>
                <w:szCs w:val="18"/>
                <w:lang w:val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640BDE">
              <w:rPr>
                <w:snapToGrid w:val="0"/>
                <w:sz w:val="18"/>
                <w:szCs w:val="18"/>
              </w:rPr>
              <w:t>код</w:t>
            </w: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Конфигурирование прибора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1203A2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rel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Версия прибора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/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</w:rPr>
              <w:t>/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/</w:t>
            </w: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t</w:t>
            </w:r>
            <w:r>
              <w:rPr>
                <w:snapToGrid w:val="0"/>
                <w:sz w:val="18"/>
                <w:szCs w:val="18"/>
              </w:rPr>
              <w:t>А</w:t>
            </w:r>
            <w:r>
              <w:rPr>
                <w:snapToGrid w:val="0"/>
                <w:sz w:val="18"/>
                <w:szCs w:val="18"/>
                <w:lang w:val="en-US"/>
              </w:rPr>
              <w:t>b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Зарезервирован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/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</w:rPr>
              <w:t>/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/</w:t>
            </w:r>
          </w:p>
        </w:tc>
      </w:tr>
      <w:tr w:rsidR="00184F8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  <w:lang w:val="en-US"/>
              </w:rPr>
              <w:t>PA2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84" w:rsidRDefault="00184F84" w:rsidP="004C4B40">
            <w:pPr>
              <w:widowControl w:val="0"/>
              <w:rPr>
                <w:snapToGrid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/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  <w:lang w:val="en-US"/>
              </w:rPr>
            </w:pPr>
            <w:r>
              <w:rPr>
                <w:snapToGrid w:val="0"/>
                <w:sz w:val="18"/>
                <w:szCs w:val="18"/>
              </w:rPr>
              <w:t>/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84" w:rsidRPr="00640BDE" w:rsidRDefault="00184F84" w:rsidP="004C4B40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/</w:t>
            </w:r>
          </w:p>
        </w:tc>
      </w:tr>
    </w:tbl>
    <w:p w:rsidR="00BF728D" w:rsidRPr="003C7FF6" w:rsidRDefault="00BF728D" w:rsidP="00BF728D"/>
    <w:p w:rsidR="00BF728D" w:rsidRPr="003C7FF6" w:rsidRDefault="00BF728D" w:rsidP="00BF728D"/>
    <w:p w:rsidR="00A041D1" w:rsidRPr="00EB2785" w:rsidRDefault="000348A1" w:rsidP="00A041D1">
      <w:pPr>
        <w:ind w:left="7080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</w:t>
      </w:r>
      <w:r w:rsidR="00A041D1">
        <w:rPr>
          <w:sz w:val="24"/>
          <w:szCs w:val="24"/>
        </w:rPr>
        <w:t>ПРИЛОЖЕНИЕ 4</w:t>
      </w:r>
    </w:p>
    <w:p w:rsidR="00A041D1" w:rsidRDefault="00A041D1" w:rsidP="00A041D1">
      <w:pPr>
        <w:ind w:left="284" w:right="-142" w:firstLine="425"/>
        <w:jc w:val="right"/>
        <w:rPr>
          <w:sz w:val="24"/>
          <w:szCs w:val="24"/>
        </w:rPr>
      </w:pPr>
    </w:p>
    <w:p w:rsidR="00A041D1" w:rsidRDefault="00A041D1" w:rsidP="00A041D1">
      <w:pPr>
        <w:ind w:left="284" w:right="-142" w:firstLine="425"/>
        <w:jc w:val="right"/>
        <w:rPr>
          <w:sz w:val="24"/>
          <w:szCs w:val="24"/>
        </w:rPr>
      </w:pPr>
    </w:p>
    <w:p w:rsidR="00A041D1" w:rsidRDefault="00A041D1" w:rsidP="00A041D1">
      <w:pPr>
        <w:ind w:left="284" w:right="-142" w:firstLine="425"/>
        <w:jc w:val="right"/>
        <w:rPr>
          <w:sz w:val="24"/>
          <w:szCs w:val="24"/>
        </w:rPr>
      </w:pPr>
    </w:p>
    <w:tbl>
      <w:tblPr>
        <w:tblStyle w:val="aa"/>
        <w:tblpPr w:leftFromText="180" w:rightFromText="180" w:vertAnchor="text" w:horzAnchor="page" w:tblpX="3106" w:tblpY="-52"/>
        <w:tblW w:w="7201" w:type="dxa"/>
        <w:tblLayout w:type="fixed"/>
        <w:tblLook w:val="01E0"/>
      </w:tblPr>
      <w:tblGrid>
        <w:gridCol w:w="795"/>
        <w:gridCol w:w="819"/>
        <w:gridCol w:w="350"/>
        <w:gridCol w:w="350"/>
        <w:gridCol w:w="350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A041D1">
        <w:trPr>
          <w:cantSplit/>
          <w:trHeight w:val="851"/>
        </w:trPr>
        <w:tc>
          <w:tcPr>
            <w:tcW w:w="1614" w:type="dxa"/>
            <w:gridSpan w:val="2"/>
            <w:textDirection w:val="btLr"/>
            <w:vAlign w:val="center"/>
          </w:tcPr>
          <w:p w:rsidR="00A041D1" w:rsidRPr="00A869D5" w:rsidRDefault="00A041D1" w:rsidP="008F12E2">
            <w:pPr>
              <w:jc w:val="center"/>
            </w:pPr>
            <w:r>
              <w:t>Подпись</w:t>
            </w:r>
          </w:p>
        </w:tc>
        <w:tc>
          <w:tcPr>
            <w:tcW w:w="350" w:type="dxa"/>
            <w:tcMar>
              <w:top w:w="57" w:type="dxa"/>
              <w:left w:w="0" w:type="dxa"/>
              <w:right w:w="0" w:type="dxa"/>
            </w:tcMar>
            <w:textDirection w:val="btLr"/>
            <w:vAlign w:val="cente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50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50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</w:tr>
      <w:tr w:rsidR="00A041D1">
        <w:trPr>
          <w:cantSplit/>
          <w:trHeight w:val="1304"/>
        </w:trPr>
        <w:tc>
          <w:tcPr>
            <w:tcW w:w="1614" w:type="dxa"/>
            <w:gridSpan w:val="2"/>
            <w:textDirection w:val="btLr"/>
            <w:vAlign w:val="center"/>
          </w:tcPr>
          <w:p w:rsidR="00A041D1" w:rsidRPr="00A869D5" w:rsidRDefault="00A041D1" w:rsidP="008F12E2">
            <w:pPr>
              <w:jc w:val="center"/>
            </w:pPr>
            <w:r>
              <w:t>Фамилия, должность проверяющего</w:t>
            </w:r>
          </w:p>
        </w:tc>
        <w:tc>
          <w:tcPr>
            <w:tcW w:w="350" w:type="dxa"/>
            <w:tcMar>
              <w:top w:w="57" w:type="dxa"/>
              <w:left w:w="0" w:type="dxa"/>
              <w:right w:w="0" w:type="dxa"/>
            </w:tcMar>
            <w:textDirection w:val="btLr"/>
            <w:vAlign w:val="cente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50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50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</w:tr>
      <w:tr w:rsidR="00A041D1">
        <w:trPr>
          <w:cantSplit/>
          <w:trHeight w:hRule="exact" w:val="1361"/>
        </w:trPr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:rsidR="00A041D1" w:rsidRPr="00A869D5" w:rsidRDefault="00A041D1" w:rsidP="008F12E2">
            <w:pPr>
              <w:jc w:val="center"/>
            </w:pPr>
            <w:r>
              <w:t>Результаты проверки</w:t>
            </w:r>
          </w:p>
        </w:tc>
        <w:tc>
          <w:tcPr>
            <w:tcW w:w="819" w:type="dxa"/>
            <w:shd w:val="clear" w:color="auto" w:fill="auto"/>
            <w:textDirection w:val="btLr"/>
            <w:vAlign w:val="center"/>
          </w:tcPr>
          <w:p w:rsidR="00A041D1" w:rsidRPr="00A869D5" w:rsidRDefault="00A041D1" w:rsidP="008F12E2">
            <w:pPr>
              <w:jc w:val="center"/>
            </w:pPr>
            <w:r>
              <w:t>Целостность заземляющих проводников</w:t>
            </w:r>
          </w:p>
        </w:tc>
        <w:tc>
          <w:tcPr>
            <w:tcW w:w="350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50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50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cMar>
              <w:top w:w="57" w:type="dxa"/>
              <w:left w:w="0" w:type="dxa"/>
              <w:right w:w="0" w:type="dxa"/>
            </w:tcMar>
            <w:textDirection w:val="btLr"/>
            <w:vAlign w:val="center"/>
          </w:tcPr>
          <w:p w:rsidR="00A041D1" w:rsidRPr="00A869D5" w:rsidRDefault="00A041D1" w:rsidP="008F12E2">
            <w:pPr>
              <w:jc w:val="both"/>
            </w:pPr>
          </w:p>
        </w:tc>
      </w:tr>
      <w:tr w:rsidR="00A041D1">
        <w:trPr>
          <w:cantSplit/>
          <w:trHeight w:hRule="exact" w:val="1134"/>
        </w:trPr>
        <w:tc>
          <w:tcPr>
            <w:tcW w:w="795" w:type="dxa"/>
            <w:vMerge/>
            <w:shd w:val="clear" w:color="auto" w:fill="auto"/>
            <w:textDirection w:val="btLr"/>
            <w:vAlign w:val="center"/>
          </w:tcPr>
          <w:p w:rsidR="00A041D1" w:rsidRPr="00A869D5" w:rsidRDefault="00A041D1" w:rsidP="008F12E2">
            <w:pPr>
              <w:jc w:val="center"/>
            </w:pPr>
          </w:p>
        </w:tc>
        <w:tc>
          <w:tcPr>
            <w:tcW w:w="819" w:type="dxa"/>
            <w:shd w:val="clear" w:color="auto" w:fill="auto"/>
            <w:textDirection w:val="btLr"/>
            <w:vAlign w:val="center"/>
          </w:tcPr>
          <w:p w:rsidR="00A041D1" w:rsidRPr="00A869D5" w:rsidRDefault="00A041D1" w:rsidP="008F12E2">
            <w:pPr>
              <w:jc w:val="center"/>
            </w:pPr>
            <w:r>
              <w:t>Сопротивление изоляции</w:t>
            </w:r>
          </w:p>
        </w:tc>
        <w:tc>
          <w:tcPr>
            <w:tcW w:w="350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50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50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cMar>
              <w:top w:w="57" w:type="dxa"/>
              <w:left w:w="0" w:type="dxa"/>
              <w:right w:w="0" w:type="dxa"/>
            </w:tcMar>
            <w:textDirection w:val="btLr"/>
            <w:vAlign w:val="center"/>
          </w:tcPr>
          <w:p w:rsidR="00A041D1" w:rsidRPr="00A869D5" w:rsidRDefault="00A041D1" w:rsidP="008F12E2">
            <w:pPr>
              <w:jc w:val="both"/>
            </w:pPr>
          </w:p>
        </w:tc>
      </w:tr>
      <w:tr w:rsidR="00A041D1">
        <w:trPr>
          <w:cantSplit/>
          <w:trHeight w:hRule="exact" w:val="1134"/>
        </w:trPr>
        <w:tc>
          <w:tcPr>
            <w:tcW w:w="795" w:type="dxa"/>
            <w:vMerge/>
            <w:shd w:val="clear" w:color="auto" w:fill="auto"/>
            <w:textDirection w:val="btLr"/>
            <w:vAlign w:val="center"/>
          </w:tcPr>
          <w:p w:rsidR="00A041D1" w:rsidRPr="00A869D5" w:rsidRDefault="00A041D1" w:rsidP="008F12E2">
            <w:pPr>
              <w:jc w:val="center"/>
            </w:pPr>
          </w:p>
        </w:tc>
        <w:tc>
          <w:tcPr>
            <w:tcW w:w="819" w:type="dxa"/>
            <w:shd w:val="clear" w:color="auto" w:fill="auto"/>
            <w:textDirection w:val="btLr"/>
            <w:vAlign w:val="center"/>
          </w:tcPr>
          <w:p w:rsidR="00A041D1" w:rsidRPr="00A869D5" w:rsidRDefault="00A041D1" w:rsidP="008F12E2">
            <w:pPr>
              <w:jc w:val="center"/>
            </w:pPr>
            <w:r>
              <w:t>Потенциал корпус - заземление</w:t>
            </w:r>
          </w:p>
        </w:tc>
        <w:tc>
          <w:tcPr>
            <w:tcW w:w="350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50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50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cMar>
              <w:top w:w="57" w:type="dxa"/>
              <w:left w:w="0" w:type="dxa"/>
              <w:right w:w="0" w:type="dxa"/>
            </w:tcMar>
            <w:textDirection w:val="btLr"/>
            <w:vAlign w:val="center"/>
          </w:tcPr>
          <w:p w:rsidR="00A041D1" w:rsidRPr="00A869D5" w:rsidRDefault="00A041D1" w:rsidP="008F12E2">
            <w:pPr>
              <w:jc w:val="both"/>
            </w:pPr>
          </w:p>
        </w:tc>
      </w:tr>
      <w:tr w:rsidR="00A041D1">
        <w:trPr>
          <w:cantSplit/>
          <w:trHeight w:hRule="exact" w:val="4536"/>
        </w:trPr>
        <w:tc>
          <w:tcPr>
            <w:tcW w:w="1614" w:type="dxa"/>
            <w:gridSpan w:val="2"/>
            <w:textDirection w:val="btLr"/>
            <w:vAlign w:val="center"/>
          </w:tcPr>
          <w:p w:rsidR="00A041D1" w:rsidRPr="00A869D5" w:rsidRDefault="00A041D1" w:rsidP="008F12E2">
            <w:pPr>
              <w:jc w:val="center"/>
            </w:pPr>
            <w:r>
              <w:t>Меры, принятые по устранению неисправности</w:t>
            </w:r>
          </w:p>
        </w:tc>
        <w:tc>
          <w:tcPr>
            <w:tcW w:w="350" w:type="dxa"/>
            <w:tcMar>
              <w:top w:w="57" w:type="dxa"/>
              <w:left w:w="0" w:type="dxa"/>
              <w:right w:w="0" w:type="dxa"/>
            </w:tcMar>
            <w:textDirection w:val="btLr"/>
            <w:vAlign w:val="cente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50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50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</w:tr>
      <w:tr w:rsidR="00A041D1">
        <w:trPr>
          <w:cantSplit/>
          <w:trHeight w:hRule="exact" w:val="2552"/>
        </w:trPr>
        <w:tc>
          <w:tcPr>
            <w:tcW w:w="1614" w:type="dxa"/>
            <w:gridSpan w:val="2"/>
            <w:textDirection w:val="btLr"/>
            <w:vAlign w:val="center"/>
          </w:tcPr>
          <w:p w:rsidR="00A041D1" w:rsidRPr="00A869D5" w:rsidRDefault="00A041D1" w:rsidP="008F12E2">
            <w:pPr>
              <w:jc w:val="center"/>
            </w:pPr>
            <w:r>
              <w:t>Характер неисправности</w:t>
            </w:r>
          </w:p>
        </w:tc>
        <w:tc>
          <w:tcPr>
            <w:tcW w:w="350" w:type="dxa"/>
            <w:tcMar>
              <w:top w:w="57" w:type="dxa"/>
              <w:left w:w="0" w:type="dxa"/>
              <w:right w:w="0" w:type="dxa"/>
            </w:tcMar>
            <w:textDirection w:val="btLr"/>
            <w:vAlign w:val="cente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50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50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</w:tr>
      <w:tr w:rsidR="00A041D1">
        <w:trPr>
          <w:cantSplit/>
          <w:trHeight w:hRule="exact" w:val="851"/>
        </w:trPr>
        <w:tc>
          <w:tcPr>
            <w:tcW w:w="1614" w:type="dxa"/>
            <w:gridSpan w:val="2"/>
            <w:textDirection w:val="btLr"/>
            <w:vAlign w:val="center"/>
          </w:tcPr>
          <w:p w:rsidR="00A041D1" w:rsidRPr="00A869D5" w:rsidRDefault="00A041D1" w:rsidP="008F12E2">
            <w:pPr>
              <w:jc w:val="center"/>
            </w:pPr>
            <w:r>
              <w:t>Дата осмотра</w:t>
            </w:r>
          </w:p>
        </w:tc>
        <w:tc>
          <w:tcPr>
            <w:tcW w:w="350" w:type="dxa"/>
            <w:tcMar>
              <w:top w:w="57" w:type="dxa"/>
              <w:left w:w="0" w:type="dxa"/>
              <w:right w:w="0" w:type="dxa"/>
            </w:tcMar>
            <w:textDirection w:val="btLr"/>
            <w:vAlign w:val="cente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50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50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  <w:tc>
          <w:tcPr>
            <w:tcW w:w="349" w:type="dxa"/>
            <w:textDirection w:val="btLr"/>
          </w:tcPr>
          <w:p w:rsidR="00A041D1" w:rsidRPr="00A869D5" w:rsidRDefault="00A041D1" w:rsidP="008F12E2">
            <w:pPr>
              <w:jc w:val="both"/>
            </w:pPr>
          </w:p>
        </w:tc>
      </w:tr>
    </w:tbl>
    <w:p w:rsidR="00A041D1" w:rsidRDefault="00A041D1" w:rsidP="00A041D1"/>
    <w:p w:rsidR="00A041D1" w:rsidRDefault="00A041D1" w:rsidP="00A041D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4140" type="#_x0000_t202" style="position:absolute;margin-left:21.5pt;margin-top:77.1pt;width:49.2pt;height:492.6pt;z-index:251657216" stroked="f">
            <v:textbox style="layout-flow:vertical;mso-layout-flow-alt:bottom-to-top">
              <w:txbxContent>
                <w:p w:rsidR="00A041D1" w:rsidRDefault="00A041D1" w:rsidP="00A041D1">
                  <w:pPr>
                    <w:pStyle w:val="Normal"/>
                    <w:ind w:firstLine="709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ЖУРНАЛ  ПРОФИЛАКТИЧЕСКОГО  ОСМОТРА</w:t>
                  </w:r>
                </w:p>
                <w:p w:rsidR="00A041D1" w:rsidRPr="00455473" w:rsidRDefault="00A041D1" w:rsidP="00A041D1">
                  <w:pPr>
                    <w:ind w:firstLine="7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ВИТРИНЫ  ХОЛОДИЛЬНОЙ  </w:t>
                  </w:r>
                  <w:r w:rsidRPr="00A041D1">
                    <w:rPr>
                      <w:b/>
                      <w:sz w:val="24"/>
                      <w:szCs w:val="24"/>
                    </w:rPr>
                    <w:t>ВХС-1,2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98623D">
                    <w:rPr>
                      <w:b/>
                      <w:sz w:val="24"/>
                      <w:szCs w:val="24"/>
                    </w:rPr>
                    <w:t>«</w:t>
                  </w:r>
                  <w:r>
                    <w:rPr>
                      <w:b/>
                      <w:sz w:val="24"/>
                      <w:szCs w:val="24"/>
                    </w:rPr>
                    <w:t>Арго XL</w:t>
                  </w:r>
                  <w:r w:rsidR="00DF2623">
                    <w:rPr>
                      <w:b/>
                      <w:sz w:val="24"/>
                      <w:szCs w:val="24"/>
                    </w:rPr>
                    <w:t xml:space="preserve"> (Люкс)</w:t>
                  </w:r>
                  <w:r w:rsidRPr="0098623D">
                    <w:rPr>
                      <w:b/>
                      <w:sz w:val="24"/>
                      <w:szCs w:val="24"/>
                    </w:rPr>
                    <w:t>»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</w:p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A041D1" w:rsidRDefault="00A041D1" w:rsidP="00A041D1"/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1733DB" w:rsidRDefault="001733DB">
      <w:pPr>
        <w:pStyle w:val="a3"/>
      </w:pPr>
    </w:p>
    <w:p w:rsidR="00D30496" w:rsidRDefault="00D30496">
      <w:pPr>
        <w:pStyle w:val="a3"/>
      </w:pPr>
    </w:p>
    <w:p w:rsidR="00D30496" w:rsidRDefault="00D30496">
      <w:pPr>
        <w:pStyle w:val="a3"/>
      </w:pPr>
    </w:p>
    <w:p w:rsidR="001733DB" w:rsidRDefault="001733DB">
      <w:pPr>
        <w:pStyle w:val="a3"/>
      </w:pPr>
    </w:p>
    <w:sectPr w:rsidR="001733DB" w:rsidSect="002035F7">
      <w:footerReference w:type="default" r:id="rId14"/>
      <w:pgSz w:w="11907" w:h="16840" w:code="9"/>
      <w:pgMar w:top="567" w:right="708" w:bottom="284" w:left="709" w:header="0" w:footer="284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544" w:rsidRDefault="00081544">
      <w:r>
        <w:separator/>
      </w:r>
    </w:p>
  </w:endnote>
  <w:endnote w:type="continuationSeparator" w:id="1">
    <w:p w:rsidR="00081544" w:rsidRDefault="000815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B11" w:rsidRDefault="00B21B11">
    <w:pPr>
      <w:pStyle w:val="a5"/>
      <w:framePr w:wrap="auto" w:vAnchor="text" w:hAnchor="margin" w:xAlign="center" w:y="1"/>
      <w:rPr>
        <w:rStyle w:val="a6"/>
        <w:sz w:val="18"/>
      </w:rPr>
    </w:pPr>
  </w:p>
  <w:p w:rsidR="00B21B11" w:rsidRDefault="00B21B11">
    <w:pPr>
      <w:pStyle w:val="a5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544" w:rsidRDefault="00081544">
      <w:r>
        <w:separator/>
      </w:r>
    </w:p>
  </w:footnote>
  <w:footnote w:type="continuationSeparator" w:id="1">
    <w:p w:rsidR="00081544" w:rsidRDefault="000815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D150F"/>
    <w:multiLevelType w:val="singleLevel"/>
    <w:tmpl w:val="0DE45B5A"/>
    <w:lvl w:ilvl="0">
      <w:start w:val="1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>
    <w:nsid w:val="2EC4411C"/>
    <w:multiLevelType w:val="singleLevel"/>
    <w:tmpl w:val="0F14E1D4"/>
    <w:lvl w:ilvl="0">
      <w:start w:val="4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367320F2"/>
    <w:multiLevelType w:val="hybridMultilevel"/>
    <w:tmpl w:val="40C4F93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3EB14E0F"/>
    <w:multiLevelType w:val="hybridMultilevel"/>
    <w:tmpl w:val="98DCC38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48AE0AF7"/>
    <w:multiLevelType w:val="hybridMultilevel"/>
    <w:tmpl w:val="9B6CEFF6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">
    <w:nsid w:val="674344CA"/>
    <w:multiLevelType w:val="hybridMultilevel"/>
    <w:tmpl w:val="9F0E78E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779F66D4"/>
    <w:multiLevelType w:val="hybridMultilevel"/>
    <w:tmpl w:val="46FC9912"/>
    <w:lvl w:ilvl="0" w:tplc="19DC4BC6">
      <w:start w:val="1"/>
      <w:numFmt w:val="decimal"/>
      <w:lvlText w:val="%1."/>
      <w:lvlJc w:val="left"/>
      <w:pPr>
        <w:tabs>
          <w:tab w:val="num" w:pos="1122"/>
        </w:tabs>
        <w:ind w:left="112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abstractNum w:abstractNumId="7">
    <w:nsid w:val="799646B8"/>
    <w:multiLevelType w:val="hybridMultilevel"/>
    <w:tmpl w:val="9F5C0016"/>
    <w:lvl w:ilvl="0" w:tplc="4886CBDE">
      <w:start w:val="1"/>
      <w:numFmt w:val="decimal"/>
      <w:lvlText w:val="%1."/>
      <w:lvlJc w:val="left"/>
      <w:pPr>
        <w:tabs>
          <w:tab w:val="num" w:pos="1062"/>
        </w:tabs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142"/>
  <w:doNotHyphenateCaps/>
  <w:drawingGridHorizontalSpacing w:val="6"/>
  <w:drawingGridVerticalSpacing w:val="6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1C3B"/>
    <w:rsid w:val="00001808"/>
    <w:rsid w:val="00001E6B"/>
    <w:rsid w:val="0000253E"/>
    <w:rsid w:val="00012EC4"/>
    <w:rsid w:val="00013030"/>
    <w:rsid w:val="00013128"/>
    <w:rsid w:val="000132D3"/>
    <w:rsid w:val="00023CAB"/>
    <w:rsid w:val="000348A1"/>
    <w:rsid w:val="000518FB"/>
    <w:rsid w:val="0006429A"/>
    <w:rsid w:val="0006484C"/>
    <w:rsid w:val="0006607C"/>
    <w:rsid w:val="00070245"/>
    <w:rsid w:val="00074DF3"/>
    <w:rsid w:val="00081544"/>
    <w:rsid w:val="00083343"/>
    <w:rsid w:val="00085529"/>
    <w:rsid w:val="000A2025"/>
    <w:rsid w:val="000C0348"/>
    <w:rsid w:val="000C4959"/>
    <w:rsid w:val="000D0DE5"/>
    <w:rsid w:val="00110109"/>
    <w:rsid w:val="00121A38"/>
    <w:rsid w:val="00136A88"/>
    <w:rsid w:val="0014237E"/>
    <w:rsid w:val="001455D9"/>
    <w:rsid w:val="00146C44"/>
    <w:rsid w:val="00152853"/>
    <w:rsid w:val="001733DB"/>
    <w:rsid w:val="001739AD"/>
    <w:rsid w:val="00177C5A"/>
    <w:rsid w:val="0018024A"/>
    <w:rsid w:val="00184F84"/>
    <w:rsid w:val="001B5147"/>
    <w:rsid w:val="001C2617"/>
    <w:rsid w:val="001D73E8"/>
    <w:rsid w:val="001E6ECA"/>
    <w:rsid w:val="001F0DF8"/>
    <w:rsid w:val="00201FE9"/>
    <w:rsid w:val="002035F7"/>
    <w:rsid w:val="00211129"/>
    <w:rsid w:val="0021125B"/>
    <w:rsid w:val="002136ED"/>
    <w:rsid w:val="002170F6"/>
    <w:rsid w:val="002307D4"/>
    <w:rsid w:val="00234CA7"/>
    <w:rsid w:val="00235691"/>
    <w:rsid w:val="002410A7"/>
    <w:rsid w:val="0025378E"/>
    <w:rsid w:val="00256178"/>
    <w:rsid w:val="0026447E"/>
    <w:rsid w:val="002835B7"/>
    <w:rsid w:val="00286159"/>
    <w:rsid w:val="002931E6"/>
    <w:rsid w:val="002B2629"/>
    <w:rsid w:val="002B6917"/>
    <w:rsid w:val="002B76A6"/>
    <w:rsid w:val="002C4624"/>
    <w:rsid w:val="002C4B9C"/>
    <w:rsid w:val="002C55D1"/>
    <w:rsid w:val="002D2875"/>
    <w:rsid w:val="002D454B"/>
    <w:rsid w:val="002D6E0B"/>
    <w:rsid w:val="002D76C9"/>
    <w:rsid w:val="002E48A0"/>
    <w:rsid w:val="002F287A"/>
    <w:rsid w:val="002F776E"/>
    <w:rsid w:val="00301B20"/>
    <w:rsid w:val="0032003A"/>
    <w:rsid w:val="00321610"/>
    <w:rsid w:val="003534BA"/>
    <w:rsid w:val="003612E5"/>
    <w:rsid w:val="00364BB3"/>
    <w:rsid w:val="00370F80"/>
    <w:rsid w:val="003969AF"/>
    <w:rsid w:val="003A53AE"/>
    <w:rsid w:val="003C05B2"/>
    <w:rsid w:val="003C5EC9"/>
    <w:rsid w:val="003D01BE"/>
    <w:rsid w:val="003D5D04"/>
    <w:rsid w:val="003E4449"/>
    <w:rsid w:val="003E7F63"/>
    <w:rsid w:val="003F2CFA"/>
    <w:rsid w:val="003F5413"/>
    <w:rsid w:val="003F6749"/>
    <w:rsid w:val="003F78E0"/>
    <w:rsid w:val="00403B21"/>
    <w:rsid w:val="004055E2"/>
    <w:rsid w:val="00413268"/>
    <w:rsid w:val="00414242"/>
    <w:rsid w:val="004238DF"/>
    <w:rsid w:val="004315C7"/>
    <w:rsid w:val="00431FC5"/>
    <w:rsid w:val="00436196"/>
    <w:rsid w:val="004422C9"/>
    <w:rsid w:val="00445C18"/>
    <w:rsid w:val="00455473"/>
    <w:rsid w:val="00455A0B"/>
    <w:rsid w:val="00461E69"/>
    <w:rsid w:val="00484E75"/>
    <w:rsid w:val="00484ECF"/>
    <w:rsid w:val="0048729A"/>
    <w:rsid w:val="004B1948"/>
    <w:rsid w:val="004C164D"/>
    <w:rsid w:val="004C4B40"/>
    <w:rsid w:val="004D0B74"/>
    <w:rsid w:val="004D1D55"/>
    <w:rsid w:val="004E0984"/>
    <w:rsid w:val="004E2897"/>
    <w:rsid w:val="004E4CE3"/>
    <w:rsid w:val="004E7130"/>
    <w:rsid w:val="004F386B"/>
    <w:rsid w:val="005076EE"/>
    <w:rsid w:val="00515632"/>
    <w:rsid w:val="005171B9"/>
    <w:rsid w:val="005332A7"/>
    <w:rsid w:val="00537499"/>
    <w:rsid w:val="0055023E"/>
    <w:rsid w:val="00560408"/>
    <w:rsid w:val="00561C20"/>
    <w:rsid w:val="00562BF1"/>
    <w:rsid w:val="00567774"/>
    <w:rsid w:val="00572757"/>
    <w:rsid w:val="0057653D"/>
    <w:rsid w:val="00580BB1"/>
    <w:rsid w:val="00581AC1"/>
    <w:rsid w:val="00592711"/>
    <w:rsid w:val="005970B3"/>
    <w:rsid w:val="005A1DFD"/>
    <w:rsid w:val="005A2F97"/>
    <w:rsid w:val="005B47C8"/>
    <w:rsid w:val="005E24C0"/>
    <w:rsid w:val="005E6A1A"/>
    <w:rsid w:val="005F0BAB"/>
    <w:rsid w:val="006059F9"/>
    <w:rsid w:val="00613F57"/>
    <w:rsid w:val="00616811"/>
    <w:rsid w:val="00637457"/>
    <w:rsid w:val="0064192C"/>
    <w:rsid w:val="0064677C"/>
    <w:rsid w:val="006502B1"/>
    <w:rsid w:val="00657D8B"/>
    <w:rsid w:val="006603B8"/>
    <w:rsid w:val="00663A7A"/>
    <w:rsid w:val="00667037"/>
    <w:rsid w:val="00673977"/>
    <w:rsid w:val="0069099F"/>
    <w:rsid w:val="006973BF"/>
    <w:rsid w:val="006A12F4"/>
    <w:rsid w:val="006A1604"/>
    <w:rsid w:val="006B3007"/>
    <w:rsid w:val="006B359F"/>
    <w:rsid w:val="006B52D0"/>
    <w:rsid w:val="006B5758"/>
    <w:rsid w:val="006B73DF"/>
    <w:rsid w:val="006C1FB8"/>
    <w:rsid w:val="006D2E86"/>
    <w:rsid w:val="006D746F"/>
    <w:rsid w:val="006E1586"/>
    <w:rsid w:val="006F29EE"/>
    <w:rsid w:val="00700AEE"/>
    <w:rsid w:val="007034D0"/>
    <w:rsid w:val="0070522A"/>
    <w:rsid w:val="007103D4"/>
    <w:rsid w:val="007228DF"/>
    <w:rsid w:val="00727DDA"/>
    <w:rsid w:val="00736D00"/>
    <w:rsid w:val="00742E8A"/>
    <w:rsid w:val="00746A14"/>
    <w:rsid w:val="007505A8"/>
    <w:rsid w:val="00750E60"/>
    <w:rsid w:val="007548C3"/>
    <w:rsid w:val="007632EC"/>
    <w:rsid w:val="007811B0"/>
    <w:rsid w:val="00795234"/>
    <w:rsid w:val="0079538B"/>
    <w:rsid w:val="00795648"/>
    <w:rsid w:val="007A15A7"/>
    <w:rsid w:val="007B18AD"/>
    <w:rsid w:val="007B7B47"/>
    <w:rsid w:val="007C2801"/>
    <w:rsid w:val="007C4442"/>
    <w:rsid w:val="007E3AE7"/>
    <w:rsid w:val="007F34A8"/>
    <w:rsid w:val="007F638D"/>
    <w:rsid w:val="007F7068"/>
    <w:rsid w:val="00801766"/>
    <w:rsid w:val="00801FD4"/>
    <w:rsid w:val="008029CE"/>
    <w:rsid w:val="00822198"/>
    <w:rsid w:val="00822F01"/>
    <w:rsid w:val="0082691B"/>
    <w:rsid w:val="0082754C"/>
    <w:rsid w:val="0083519F"/>
    <w:rsid w:val="00836B06"/>
    <w:rsid w:val="008520F8"/>
    <w:rsid w:val="008553C7"/>
    <w:rsid w:val="008603CE"/>
    <w:rsid w:val="00880E39"/>
    <w:rsid w:val="00881B3B"/>
    <w:rsid w:val="00882418"/>
    <w:rsid w:val="008875F2"/>
    <w:rsid w:val="0088773B"/>
    <w:rsid w:val="00890368"/>
    <w:rsid w:val="008A7C16"/>
    <w:rsid w:val="008C4FE5"/>
    <w:rsid w:val="008C5F7A"/>
    <w:rsid w:val="008D2A98"/>
    <w:rsid w:val="008F0F94"/>
    <w:rsid w:val="008F12E2"/>
    <w:rsid w:val="008F2154"/>
    <w:rsid w:val="008F37FF"/>
    <w:rsid w:val="00900962"/>
    <w:rsid w:val="00903EFF"/>
    <w:rsid w:val="00922AFE"/>
    <w:rsid w:val="009245D0"/>
    <w:rsid w:val="00925B29"/>
    <w:rsid w:val="009352BA"/>
    <w:rsid w:val="00940553"/>
    <w:rsid w:val="009451A5"/>
    <w:rsid w:val="00945652"/>
    <w:rsid w:val="00946D77"/>
    <w:rsid w:val="009533A6"/>
    <w:rsid w:val="00953C62"/>
    <w:rsid w:val="00971524"/>
    <w:rsid w:val="00973930"/>
    <w:rsid w:val="0097701B"/>
    <w:rsid w:val="00986681"/>
    <w:rsid w:val="00991E61"/>
    <w:rsid w:val="009C15EC"/>
    <w:rsid w:val="009C3CEF"/>
    <w:rsid w:val="009D04FA"/>
    <w:rsid w:val="009D2C4B"/>
    <w:rsid w:val="009D714F"/>
    <w:rsid w:val="009F072D"/>
    <w:rsid w:val="009F6E1A"/>
    <w:rsid w:val="00A00D65"/>
    <w:rsid w:val="00A01B0F"/>
    <w:rsid w:val="00A03DBB"/>
    <w:rsid w:val="00A041D1"/>
    <w:rsid w:val="00A1167C"/>
    <w:rsid w:val="00A204F8"/>
    <w:rsid w:val="00A26536"/>
    <w:rsid w:val="00A26A3B"/>
    <w:rsid w:val="00A318D8"/>
    <w:rsid w:val="00A32156"/>
    <w:rsid w:val="00A44110"/>
    <w:rsid w:val="00A44703"/>
    <w:rsid w:val="00A44969"/>
    <w:rsid w:val="00A457B8"/>
    <w:rsid w:val="00A5193A"/>
    <w:rsid w:val="00A54328"/>
    <w:rsid w:val="00A73CED"/>
    <w:rsid w:val="00A81D52"/>
    <w:rsid w:val="00A869D5"/>
    <w:rsid w:val="00AB4AE8"/>
    <w:rsid w:val="00AC1BD1"/>
    <w:rsid w:val="00AC286E"/>
    <w:rsid w:val="00AC349F"/>
    <w:rsid w:val="00AD45BF"/>
    <w:rsid w:val="00AE1487"/>
    <w:rsid w:val="00AF3114"/>
    <w:rsid w:val="00AF6A3F"/>
    <w:rsid w:val="00B04619"/>
    <w:rsid w:val="00B21B11"/>
    <w:rsid w:val="00B27D14"/>
    <w:rsid w:val="00B30D27"/>
    <w:rsid w:val="00B54B37"/>
    <w:rsid w:val="00B554C4"/>
    <w:rsid w:val="00B5643E"/>
    <w:rsid w:val="00B67762"/>
    <w:rsid w:val="00B77A4F"/>
    <w:rsid w:val="00B90682"/>
    <w:rsid w:val="00B920E9"/>
    <w:rsid w:val="00B95CC4"/>
    <w:rsid w:val="00BB59D9"/>
    <w:rsid w:val="00BC37E1"/>
    <w:rsid w:val="00BD5621"/>
    <w:rsid w:val="00BD7D6F"/>
    <w:rsid w:val="00BF728D"/>
    <w:rsid w:val="00C02703"/>
    <w:rsid w:val="00C06D66"/>
    <w:rsid w:val="00C133F5"/>
    <w:rsid w:val="00C14A16"/>
    <w:rsid w:val="00C314C6"/>
    <w:rsid w:val="00C321DC"/>
    <w:rsid w:val="00C348CC"/>
    <w:rsid w:val="00C34A88"/>
    <w:rsid w:val="00C4305A"/>
    <w:rsid w:val="00C46CF5"/>
    <w:rsid w:val="00C5248D"/>
    <w:rsid w:val="00C60EF7"/>
    <w:rsid w:val="00C66319"/>
    <w:rsid w:val="00C679DE"/>
    <w:rsid w:val="00C7417B"/>
    <w:rsid w:val="00C8037A"/>
    <w:rsid w:val="00C94FB3"/>
    <w:rsid w:val="00C9688D"/>
    <w:rsid w:val="00C97DCA"/>
    <w:rsid w:val="00CA0E90"/>
    <w:rsid w:val="00CA41C2"/>
    <w:rsid w:val="00CD7392"/>
    <w:rsid w:val="00D1128D"/>
    <w:rsid w:val="00D1412C"/>
    <w:rsid w:val="00D15DDE"/>
    <w:rsid w:val="00D27A43"/>
    <w:rsid w:val="00D30496"/>
    <w:rsid w:val="00D34197"/>
    <w:rsid w:val="00D448B0"/>
    <w:rsid w:val="00D45B68"/>
    <w:rsid w:val="00D60C32"/>
    <w:rsid w:val="00D720B8"/>
    <w:rsid w:val="00D8527F"/>
    <w:rsid w:val="00D8764C"/>
    <w:rsid w:val="00D927BE"/>
    <w:rsid w:val="00DA0081"/>
    <w:rsid w:val="00DB5679"/>
    <w:rsid w:val="00DC638E"/>
    <w:rsid w:val="00DC67E9"/>
    <w:rsid w:val="00DD67A4"/>
    <w:rsid w:val="00DE09E0"/>
    <w:rsid w:val="00DE221E"/>
    <w:rsid w:val="00DE76CF"/>
    <w:rsid w:val="00DF2623"/>
    <w:rsid w:val="00DF6C75"/>
    <w:rsid w:val="00E27400"/>
    <w:rsid w:val="00E356DC"/>
    <w:rsid w:val="00E3760E"/>
    <w:rsid w:val="00E40880"/>
    <w:rsid w:val="00E42C22"/>
    <w:rsid w:val="00E55A89"/>
    <w:rsid w:val="00E61C3B"/>
    <w:rsid w:val="00E61C45"/>
    <w:rsid w:val="00E64322"/>
    <w:rsid w:val="00E64943"/>
    <w:rsid w:val="00E75C2F"/>
    <w:rsid w:val="00E779DB"/>
    <w:rsid w:val="00E86344"/>
    <w:rsid w:val="00EA0588"/>
    <w:rsid w:val="00EB1FCF"/>
    <w:rsid w:val="00EB45C7"/>
    <w:rsid w:val="00EB7715"/>
    <w:rsid w:val="00ED17CC"/>
    <w:rsid w:val="00ED4BB6"/>
    <w:rsid w:val="00EF0581"/>
    <w:rsid w:val="00EF15FB"/>
    <w:rsid w:val="00EF3C56"/>
    <w:rsid w:val="00F008DC"/>
    <w:rsid w:val="00F0468E"/>
    <w:rsid w:val="00F16D66"/>
    <w:rsid w:val="00F176FC"/>
    <w:rsid w:val="00F17C3C"/>
    <w:rsid w:val="00F240D3"/>
    <w:rsid w:val="00F27336"/>
    <w:rsid w:val="00F328A7"/>
    <w:rsid w:val="00F447A2"/>
    <w:rsid w:val="00F44978"/>
    <w:rsid w:val="00F46EC6"/>
    <w:rsid w:val="00F60347"/>
    <w:rsid w:val="00F933E6"/>
    <w:rsid w:val="00F96CCE"/>
    <w:rsid w:val="00F9740E"/>
    <w:rsid w:val="00FA0883"/>
    <w:rsid w:val="00FA5D0B"/>
    <w:rsid w:val="00FB072D"/>
    <w:rsid w:val="00FF5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,2,3,4"/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rsid w:val="007F706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Arial" w:hAnsi="Arial"/>
      <w:b/>
      <w:kern w:val="28"/>
      <w:sz w:val="28"/>
    </w:rPr>
  </w:style>
  <w:style w:type="paragraph" w:customStyle="1" w:styleId="2">
    <w:name w:val="заголовок 2"/>
    <w:basedOn w:val="a"/>
    <w:next w:val="a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3">
    <w:name w:val="заголовок 3"/>
    <w:basedOn w:val="a"/>
    <w:next w:val="a3"/>
    <w:pPr>
      <w:keepNext/>
      <w:spacing w:before="120" w:after="80"/>
    </w:pPr>
    <w:rPr>
      <w:b/>
      <w:kern w:val="28"/>
      <w:sz w:val="24"/>
    </w:rPr>
  </w:style>
  <w:style w:type="paragraph" w:customStyle="1" w:styleId="4">
    <w:name w:val="заголовок 4"/>
    <w:basedOn w:val="a"/>
    <w:next w:val="a"/>
    <w:pPr>
      <w:keepNext/>
      <w:ind w:left="426"/>
    </w:pPr>
    <w:rPr>
      <w:b/>
    </w:rPr>
  </w:style>
  <w:style w:type="character" w:customStyle="1" w:styleId="a4">
    <w:name w:val="Основной шрифт"/>
  </w:style>
  <w:style w:type="paragraph" w:styleId="a3">
    <w:name w:val="Body Text"/>
    <w:basedOn w:val="a"/>
    <w:pPr>
      <w:spacing w:after="120"/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customStyle="1" w:styleId="a6">
    <w:name w:val="номер страницы"/>
    <w:basedOn w:val="a4"/>
  </w:style>
  <w:style w:type="paragraph" w:styleId="20">
    <w:name w:val="List 2"/>
    <w:basedOn w:val="a"/>
    <w:pPr>
      <w:ind w:left="566" w:hanging="283"/>
    </w:pPr>
  </w:style>
  <w:style w:type="paragraph" w:styleId="30">
    <w:name w:val="List 3"/>
    <w:basedOn w:val="a"/>
    <w:pPr>
      <w:ind w:left="849" w:hanging="283"/>
    </w:pPr>
  </w:style>
  <w:style w:type="paragraph" w:styleId="40">
    <w:name w:val="List 4"/>
    <w:basedOn w:val="a"/>
    <w:pPr>
      <w:ind w:left="1132" w:hanging="283"/>
    </w:pPr>
  </w:style>
  <w:style w:type="paragraph" w:styleId="5">
    <w:name w:val="List 5"/>
    <w:basedOn w:val="a"/>
    <w:pPr>
      <w:ind w:left="1415" w:hanging="283"/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pPr>
      <w:ind w:left="708" w:firstLine="141"/>
      <w:jc w:val="both"/>
    </w:p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customStyle="1" w:styleId="Normal">
    <w:name w:val="Normal"/>
  </w:style>
  <w:style w:type="character" w:styleId="a9">
    <w:name w:val="Hyperlink"/>
    <w:basedOn w:val="a0"/>
    <w:rsid w:val="00B554C4"/>
    <w:rPr>
      <w:color w:val="0000FF"/>
      <w:u w:val="single"/>
    </w:rPr>
  </w:style>
  <w:style w:type="paragraph" w:customStyle="1" w:styleId="heading4">
    <w:name w:val="heading 4"/>
    <w:basedOn w:val="Normal"/>
    <w:next w:val="Normal"/>
    <w:rsid w:val="007B18AD"/>
    <w:pPr>
      <w:keepNext/>
      <w:ind w:left="426"/>
      <w:jc w:val="center"/>
    </w:pPr>
    <w:rPr>
      <w:b/>
    </w:rPr>
  </w:style>
  <w:style w:type="table" w:styleId="aa">
    <w:name w:val="Table Grid"/>
    <w:basedOn w:val="a1"/>
    <w:rsid w:val="003D5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genumber">
    <w:name w:val="page number"/>
    <w:basedOn w:val="a0"/>
    <w:rsid w:val="00801F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2414</Words>
  <Characters>13761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Elcom Ltd</Company>
  <LinksUpToDate>false</LinksUpToDate>
  <CharactersWithSpaces>16143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cp:lastModifiedBy>Admin</cp:lastModifiedBy>
  <cp:revision>2</cp:revision>
  <cp:lastPrinted>2014-10-27T07:49:00Z</cp:lastPrinted>
  <dcterms:created xsi:type="dcterms:W3CDTF">2017-02-09T14:17:00Z</dcterms:created>
  <dcterms:modified xsi:type="dcterms:W3CDTF">2017-02-09T14:17:00Z</dcterms:modified>
</cp:coreProperties>
</file>